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D58" w:rsidRDefault="006D2EB3">
      <w:pPr>
        <w:spacing w:after="0" w:line="240" w:lineRule="auto"/>
        <w:ind w:left="0" w:hanging="2"/>
        <w:jc w:val="center"/>
        <w:rPr>
          <w:rFonts w:ascii="Times New Roman" w:eastAsia="Times New Roman" w:hAnsi="Times New Roman"/>
          <w:color w:val="000000"/>
          <w:sz w:val="24"/>
          <w:szCs w:val="24"/>
        </w:rPr>
        <w:sectPr w:rsidR="00AD4D58">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701" w:left="1440" w:header="709" w:footer="709" w:gutter="0"/>
          <w:pgNumType w:start="1"/>
          <w:cols w:num="2" w:space="720" w:equalWidth="0">
            <w:col w:w="4230" w:space="567"/>
            <w:col w:w="4230"/>
          </w:cols>
          <w:titlePg/>
        </w:sectPr>
      </w:pPr>
      <w:r>
        <w:rPr>
          <w:noProof/>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0</wp:posOffset>
                </wp:positionV>
                <wp:extent cx="5713730" cy="5692140"/>
                <wp:effectExtent l="0" t="0" r="1270" b="3810"/>
                <wp:wrapSquare wrapText="bothSides"/>
                <wp:docPr id="10" name="Rectangle 10"/>
                <wp:cNvGraphicFramePr/>
                <a:graphic xmlns:a="http://schemas.openxmlformats.org/drawingml/2006/main">
                  <a:graphicData uri="http://schemas.microsoft.com/office/word/2010/wordprocessingShape">
                    <wps:wsp>
                      <wps:cNvSpPr/>
                      <wps:spPr>
                        <a:xfrm>
                          <a:off x="0" y="0"/>
                          <a:ext cx="5713730" cy="5692140"/>
                        </a:xfrm>
                        <a:prstGeom prst="rect">
                          <a:avLst/>
                        </a:prstGeom>
                        <a:solidFill>
                          <a:srgbClr val="FFFFFF"/>
                        </a:solidFill>
                        <a:ln>
                          <a:noFill/>
                        </a:ln>
                      </wps:spPr>
                      <wps:txbx>
                        <w:txbxContent>
                          <w:p w:rsidR="006D2EB3" w:rsidRPr="000A0FF5" w:rsidRDefault="006D2EB3" w:rsidP="000A0FF5">
                            <w:pPr>
                              <w:spacing w:after="0" w:line="240" w:lineRule="auto"/>
                              <w:ind w:left="1" w:hanging="3"/>
                              <w:jc w:val="center"/>
                              <w:rPr>
                                <w:rFonts w:ascii="Times New Roman" w:hAnsi="Times New Roman"/>
                                <w:b/>
                                <w:bCs/>
                                <w:sz w:val="28"/>
                                <w:szCs w:val="28"/>
                              </w:rPr>
                            </w:pPr>
                            <w:r>
                              <w:rPr>
                                <w:rFonts w:ascii="Times New Roman" w:hAnsi="Times New Roman"/>
                                <w:b/>
                                <w:bCs/>
                                <w:sz w:val="28"/>
                                <w:szCs w:val="28"/>
                              </w:rPr>
                              <w:t xml:space="preserve">PERMAINAN CLAY </w:t>
                            </w:r>
                            <w:r w:rsidR="000A0FF5">
                              <w:rPr>
                                <w:rFonts w:ascii="Times New Roman" w:hAnsi="Times New Roman"/>
                                <w:b/>
                                <w:bCs/>
                                <w:sz w:val="28"/>
                                <w:szCs w:val="28"/>
                              </w:rPr>
                              <w:t xml:space="preserve">BERPENGARUH </w:t>
                            </w:r>
                            <w:r>
                              <w:rPr>
                                <w:rFonts w:ascii="Times New Roman" w:hAnsi="Times New Roman"/>
                                <w:b/>
                                <w:bCs/>
                                <w:sz w:val="28"/>
                                <w:szCs w:val="28"/>
                              </w:rPr>
                              <w:t xml:space="preserve">TERHADAP PERKEMBANGAN MOTORIK HALUS ANAK </w:t>
                            </w:r>
                          </w:p>
                          <w:p w:rsidR="006D2EB3" w:rsidRDefault="006D2EB3">
                            <w:pPr>
                              <w:spacing w:after="0" w:line="240" w:lineRule="auto"/>
                              <w:ind w:left="0" w:hanging="2"/>
                              <w:jc w:val="center"/>
                            </w:pPr>
                          </w:p>
                          <w:p w:rsidR="006D2EB3" w:rsidRDefault="00A66880">
                            <w:pPr>
                              <w:spacing w:after="0" w:line="240" w:lineRule="auto"/>
                              <w:ind w:left="0" w:hanging="2"/>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lang w:val="id-ID"/>
                              </w:rPr>
                              <w:t>Renny Rahmal</w:t>
                            </w:r>
                            <w:r w:rsidR="006D2EB3">
                              <w:rPr>
                                <w:rFonts w:ascii="Times New Roman" w:eastAsia="Times New Roman" w:hAnsi="Times New Roman"/>
                                <w:b/>
                                <w:color w:val="000000"/>
                                <w:sz w:val="20"/>
                                <w:szCs w:val="20"/>
                                <w:lang w:val="id-ID"/>
                              </w:rPr>
                              <w:t>i</w:t>
                            </w:r>
                            <w:r>
                              <w:rPr>
                                <w:rFonts w:ascii="Times New Roman" w:eastAsia="Times New Roman" w:hAnsi="Times New Roman"/>
                                <w:b/>
                                <w:color w:val="000000"/>
                                <w:sz w:val="20"/>
                                <w:szCs w:val="20"/>
                              </w:rPr>
                              <w:t>a</w:t>
                            </w:r>
                            <w:r w:rsidR="006D2EB3">
                              <w:rPr>
                                <w:rFonts w:ascii="Times New Roman" w:eastAsia="Times New Roman" w:hAnsi="Times New Roman"/>
                                <w:b/>
                                <w:color w:val="000000"/>
                                <w:sz w:val="20"/>
                                <w:szCs w:val="20"/>
                              </w:rPr>
                              <w:t xml:space="preserve"> </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IAI Diniyah Pekanbaru</w:t>
                            </w:r>
                          </w:p>
                          <w:p w:rsidR="006D2EB3" w:rsidRDefault="009C2CD9">
                            <w:pPr>
                              <w:spacing w:after="0" w:line="240" w:lineRule="auto"/>
                              <w:ind w:left="0" w:hanging="2"/>
                              <w:jc w:val="center"/>
                              <w:rPr>
                                <w:rFonts w:ascii="Times New Roman" w:eastAsia="Times New Roman" w:hAnsi="Times New Roman"/>
                                <w:b/>
                                <w:color w:val="000000"/>
                                <w:sz w:val="20"/>
                                <w:szCs w:val="20"/>
                                <w:lang w:val="id-ID"/>
                              </w:rPr>
                            </w:pPr>
                            <w:hyperlink r:id="rId15" w:history="1">
                              <w:r w:rsidR="006D2EB3">
                                <w:rPr>
                                  <w:rStyle w:val="Hyperlink"/>
                                  <w:rFonts w:ascii="Times New Roman" w:eastAsia="Times New Roman" w:hAnsi="Times New Roman"/>
                                  <w:b/>
                                  <w:sz w:val="20"/>
                                  <w:szCs w:val="20"/>
                                  <w:lang w:val="id-ID"/>
                                </w:rPr>
                                <w:t>renny@diniyah.ac,id</w:t>
                              </w:r>
                            </w:hyperlink>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Lailatul Izzah</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IAI Diniyah Pekanbaru</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Willit</w:t>
                            </w:r>
                            <w:r w:rsidR="00A66880">
                              <w:rPr>
                                <w:rFonts w:ascii="Times New Roman" w:eastAsia="Times New Roman" w:hAnsi="Times New Roman"/>
                                <w:b/>
                                <w:color w:val="000000"/>
                                <w:sz w:val="20"/>
                                <w:szCs w:val="20"/>
                              </w:rPr>
                              <w:t>i</w:t>
                            </w:r>
                            <w:r>
                              <w:rPr>
                                <w:rFonts w:ascii="Times New Roman" w:eastAsia="Times New Roman" w:hAnsi="Times New Roman"/>
                                <w:b/>
                                <w:color w:val="000000"/>
                                <w:sz w:val="20"/>
                                <w:szCs w:val="20"/>
                                <w:lang w:val="id-ID"/>
                              </w:rPr>
                              <w:t>yo Kurniawan</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IAI Diniyah Pekanbaru</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Basir</w:t>
                            </w:r>
                          </w:p>
                          <w:p w:rsidR="006D2EB3" w:rsidRDefault="006D2EB3">
                            <w:pPr>
                              <w:spacing w:after="0" w:line="240" w:lineRule="auto"/>
                              <w:ind w:left="0" w:hanging="2"/>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UIN Suska Riau</w:t>
                            </w:r>
                          </w:p>
                          <w:p w:rsidR="006D2EB3" w:rsidRDefault="006D2EB3">
                            <w:pPr>
                              <w:spacing w:after="0" w:line="240" w:lineRule="auto"/>
                              <w:ind w:left="0" w:hanging="2"/>
                              <w:jc w:val="center"/>
                            </w:pPr>
                          </w:p>
                          <w:p w:rsidR="006D2EB3" w:rsidRDefault="006D2EB3">
                            <w:pPr>
                              <w:spacing w:after="0" w:line="240" w:lineRule="auto"/>
                              <w:ind w:left="0" w:hanging="2"/>
                              <w:jc w:val="center"/>
                            </w:pPr>
                            <w:r>
                              <w:rPr>
                                <w:rFonts w:ascii="Times New Roman" w:eastAsia="Times New Roman" w:hAnsi="Times New Roman"/>
                                <w:b/>
                                <w:i/>
                                <w:color w:val="000000"/>
                                <w:sz w:val="20"/>
                              </w:rPr>
                              <w:t xml:space="preserve">Abstract </w:t>
                            </w:r>
                          </w:p>
                          <w:p w:rsidR="006D2EB3" w:rsidRDefault="006D2EB3">
                            <w:pPr>
                              <w:spacing w:after="0" w:line="240" w:lineRule="auto"/>
                              <w:ind w:left="0" w:hanging="2"/>
                              <w:jc w:val="center"/>
                            </w:pPr>
                          </w:p>
                          <w:p w:rsidR="006D2EB3" w:rsidRDefault="007577BA" w:rsidP="004120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Alignment w:val="auto"/>
                              <w:outlineLvl w:val="9"/>
                              <w:rPr>
                                <w:rFonts w:ascii="Times New Roman" w:eastAsia="Times New Roman" w:hAnsi="Times New Roman"/>
                                <w:color w:val="202124"/>
                                <w:position w:val="0"/>
                                <w:sz w:val="20"/>
                                <w:szCs w:val="20"/>
                                <w:lang w:val="en"/>
                              </w:rPr>
                            </w:pPr>
                            <w:r w:rsidRPr="007577BA">
                              <w:rPr>
                                <w:rFonts w:ascii="Times New Roman" w:eastAsia="Times New Roman" w:hAnsi="Times New Roman"/>
                                <w:color w:val="202124"/>
                                <w:position w:val="0"/>
                                <w:sz w:val="20"/>
                                <w:szCs w:val="20"/>
                                <w:lang w:val="en"/>
                              </w:rPr>
                              <w:t>Effect of clay games in developing fine motor skills in group B children aged 5-6 years. Respondents' fine motor distribution before being given treatment there were 9 children whose fine motor development began to develop (MB). And after being given the treatment there were 5 children whose fine motor development developed very well and 15 children who developed according to expectations. The hypothesis testing uses the Paired Sample Test with a t-test value of 5.940 with a significance value of &lt;0.000. It can be concluded that sig (2-tiled) 0.000 &lt;0.05, there is an influence of clay games on the development o</w:t>
                            </w:r>
                            <w:r>
                              <w:rPr>
                                <w:rFonts w:ascii="Times New Roman" w:eastAsia="Times New Roman" w:hAnsi="Times New Roman"/>
                                <w:color w:val="202124"/>
                                <w:position w:val="0"/>
                                <w:sz w:val="20"/>
                                <w:szCs w:val="20"/>
                                <w:lang w:val="en"/>
                              </w:rPr>
                              <w:t>f fine motor skills in children.</w:t>
                            </w:r>
                          </w:p>
                          <w:p w:rsidR="007577BA" w:rsidRPr="007577BA" w:rsidRDefault="007577BA" w:rsidP="007577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textAlignment w:val="auto"/>
                              <w:outlineLvl w:val="9"/>
                              <w:rPr>
                                <w:rFonts w:ascii="Times New Roman" w:eastAsia="Times New Roman" w:hAnsi="Times New Roman"/>
                                <w:color w:val="202124"/>
                                <w:position w:val="0"/>
                                <w:sz w:val="20"/>
                                <w:szCs w:val="20"/>
                              </w:rPr>
                            </w:pPr>
                          </w:p>
                          <w:p w:rsidR="007577BA" w:rsidRDefault="006D2EB3" w:rsidP="007577BA">
                            <w:pPr>
                              <w:pStyle w:val="HTMLPreformatted"/>
                              <w:shd w:val="clear" w:color="auto" w:fill="F8F9FA"/>
                              <w:ind w:left="2" w:hanging="2"/>
                              <w:rPr>
                                <w:rFonts w:ascii="inherit" w:hAnsi="inherit"/>
                                <w:color w:val="202124"/>
                                <w:sz w:val="42"/>
                                <w:szCs w:val="42"/>
                              </w:rPr>
                            </w:pPr>
                            <w:r w:rsidRPr="007577BA">
                              <w:rPr>
                                <w:rFonts w:ascii="Times New Roman" w:hAnsi="Times New Roman" w:cs="Times New Roman"/>
                                <w:b/>
                                <w:i/>
                                <w:color w:val="000000"/>
                              </w:rPr>
                              <w:t>Keywords</w:t>
                            </w:r>
                            <w:r w:rsidRPr="007577BA">
                              <w:rPr>
                                <w:rFonts w:ascii="Times New Roman" w:hAnsi="Times New Roman" w:cs="Times New Roman"/>
                                <w:b/>
                                <w:color w:val="000000"/>
                              </w:rPr>
                              <w:t>:</w:t>
                            </w:r>
                            <w:r w:rsidR="00A66880">
                              <w:rPr>
                                <w:rStyle w:val="y2iqfc"/>
                                <w:rFonts w:ascii="Times New Roman" w:hAnsi="Times New Roman" w:cs="Times New Roman"/>
                                <w:color w:val="202124"/>
                                <w:lang w:val="en"/>
                              </w:rPr>
                              <w:t xml:space="preserve"> Clay</w:t>
                            </w:r>
                            <w:r w:rsidR="007577BA" w:rsidRPr="007577BA">
                              <w:rPr>
                                <w:rStyle w:val="y2iqfc"/>
                                <w:rFonts w:ascii="Times New Roman" w:hAnsi="Times New Roman" w:cs="Times New Roman"/>
                                <w:color w:val="202124"/>
                                <w:lang w:val="en"/>
                              </w:rPr>
                              <w:t>, Games, Development, Fine Motor, Children</w:t>
                            </w:r>
                          </w:p>
                          <w:p w:rsidR="006D2EB3" w:rsidRPr="007577BA" w:rsidRDefault="006D2EB3" w:rsidP="007577BA">
                            <w:pPr>
                              <w:spacing w:after="120" w:line="240" w:lineRule="auto"/>
                              <w:ind w:left="0" w:right="540" w:hanging="2"/>
                              <w:jc w:val="both"/>
                              <w:rPr>
                                <w:rFonts w:ascii="Times New Roman" w:hAnsi="Times New Roman"/>
                                <w:b/>
                                <w:bCs/>
                                <w:sz w:val="20"/>
                                <w:szCs w:val="20"/>
                              </w:rPr>
                            </w:pPr>
                          </w:p>
                          <w:p w:rsidR="006D2EB3" w:rsidRPr="007577BA" w:rsidRDefault="006D2EB3" w:rsidP="007577BA">
                            <w:pPr>
                              <w:spacing w:after="0" w:line="240" w:lineRule="auto"/>
                              <w:ind w:left="0" w:hanging="2"/>
                              <w:jc w:val="center"/>
                              <w:rPr>
                                <w:rFonts w:ascii="Times New Roman" w:hAnsi="Times New Roman"/>
                                <w:sz w:val="20"/>
                                <w:szCs w:val="20"/>
                              </w:rPr>
                            </w:pPr>
                          </w:p>
                          <w:p w:rsidR="006D2EB3" w:rsidRDefault="006D2EB3">
                            <w:pPr>
                              <w:spacing w:line="275" w:lineRule="auto"/>
                              <w:ind w:left="0" w:hanging="2"/>
                              <w:jc w:val="center"/>
                            </w:pPr>
                            <w:r>
                              <w:rPr>
                                <w:rFonts w:ascii="Times New Roman" w:eastAsia="Times New Roman" w:hAnsi="Times New Roman"/>
                                <w:b/>
                                <w:color w:val="000000"/>
                                <w:sz w:val="20"/>
                              </w:rPr>
                              <w:t xml:space="preserve">Abstrak </w:t>
                            </w:r>
                          </w:p>
                          <w:p w:rsidR="006D2EB3" w:rsidRDefault="006D2EB3" w:rsidP="00141B8E">
                            <w:pPr>
                              <w:spacing w:after="0" w:line="240" w:lineRule="auto"/>
                              <w:ind w:left="0" w:right="-75" w:hanging="2"/>
                              <w:jc w:val="both"/>
                              <w:rPr>
                                <w:rFonts w:ascii="Times New Roman" w:eastAsia="Times New Roman" w:hAnsi="Times New Roman"/>
                                <w:color w:val="000000"/>
                                <w:sz w:val="20"/>
                              </w:rPr>
                            </w:pPr>
                            <w:r>
                              <w:rPr>
                                <w:rFonts w:ascii="Times New Roman" w:hAnsi="Times New Roman"/>
                                <w:sz w:val="20"/>
                                <w:szCs w:val="20"/>
                              </w:rPr>
                              <w:t xml:space="preserve">Pengaruh permainan clay dalam mengembangkan kemampuan motorik halus pada anak kelompok B </w:t>
                            </w:r>
                            <w:proofErr w:type="gramStart"/>
                            <w:r>
                              <w:rPr>
                                <w:rFonts w:ascii="Times New Roman" w:hAnsi="Times New Roman"/>
                                <w:sz w:val="20"/>
                                <w:szCs w:val="20"/>
                              </w:rPr>
                              <w:t>usia</w:t>
                            </w:r>
                            <w:proofErr w:type="gramEnd"/>
                            <w:r>
                              <w:rPr>
                                <w:rFonts w:ascii="Times New Roman" w:hAnsi="Times New Roman"/>
                                <w:sz w:val="20"/>
                                <w:szCs w:val="20"/>
                              </w:rPr>
                              <w:t xml:space="preserve"> 5-6 tahun. Distrubusi motorik halus responden sebelum </w:t>
                            </w:r>
                            <w:r w:rsidR="00A66880">
                              <w:rPr>
                                <w:rFonts w:ascii="Times New Roman" w:hAnsi="Times New Roman"/>
                                <w:sz w:val="20"/>
                                <w:szCs w:val="20"/>
                              </w:rPr>
                              <w:t xml:space="preserve">diberikannya treatment terdapat </w:t>
                            </w:r>
                            <w:bookmarkStart w:id="0" w:name="_GoBack"/>
                            <w:bookmarkEnd w:id="0"/>
                            <w:r>
                              <w:rPr>
                                <w:rFonts w:ascii="Times New Roman" w:hAnsi="Times New Roman"/>
                                <w:sz w:val="20"/>
                                <w:szCs w:val="20"/>
                              </w:rPr>
                              <w:t xml:space="preserve">9 orang anak yang perkembangan motorik halusnya Mulai Berkembang (MB). Dan setelah diberikanya treatment terdapat 5 orang anak yang perkembangan motorik halusnya Berkembang Sangat Baik dan 15 orang anak yang Berkembang Sesuai Harapan. Pegujian hipotesis menggunakan pengujian </w:t>
                            </w:r>
                            <w:r>
                              <w:rPr>
                                <w:rFonts w:ascii="Times New Roman" w:hAnsi="Times New Roman"/>
                                <w:i/>
                                <w:sz w:val="20"/>
                                <w:szCs w:val="20"/>
                              </w:rPr>
                              <w:t>Paired Sample Test</w:t>
                            </w:r>
                            <w:r>
                              <w:rPr>
                                <w:rFonts w:ascii="Times New Roman" w:hAnsi="Times New Roman"/>
                                <w:sz w:val="20"/>
                                <w:szCs w:val="20"/>
                              </w:rPr>
                              <w:t xml:space="preserve"> dengan nilai uji t sebesar 5,940 dengan nilai signifikasi sebesar &lt; 0,000. Dapat disimpulkan bahwa </w:t>
                            </w:r>
                            <w:r>
                              <w:rPr>
                                <w:rFonts w:ascii="Times New Roman" w:hAnsi="Times New Roman"/>
                                <w:i/>
                                <w:sz w:val="20"/>
                                <w:szCs w:val="20"/>
                              </w:rPr>
                              <w:t>sig (2-tiled)</w:t>
                            </w:r>
                            <w:r>
                              <w:rPr>
                                <w:rFonts w:ascii="Times New Roman" w:hAnsi="Times New Roman"/>
                                <w:sz w:val="20"/>
                                <w:szCs w:val="20"/>
                              </w:rPr>
                              <w:t xml:space="preserve"> 0,000 &lt; 0</w:t>
                            </w:r>
                            <w:proofErr w:type="gramStart"/>
                            <w:r>
                              <w:rPr>
                                <w:rFonts w:ascii="Times New Roman" w:hAnsi="Times New Roman"/>
                                <w:sz w:val="20"/>
                                <w:szCs w:val="20"/>
                              </w:rPr>
                              <w:t>,05</w:t>
                            </w:r>
                            <w:proofErr w:type="gramEnd"/>
                            <w:r w:rsidR="00141B8E">
                              <w:rPr>
                                <w:rFonts w:ascii="Times New Roman" w:hAnsi="Times New Roman"/>
                                <w:sz w:val="20"/>
                                <w:szCs w:val="20"/>
                              </w:rPr>
                              <w:t>,</w:t>
                            </w:r>
                            <w:r>
                              <w:rPr>
                                <w:rFonts w:ascii="Times New Roman" w:hAnsi="Times New Roman"/>
                                <w:sz w:val="20"/>
                                <w:szCs w:val="20"/>
                              </w:rPr>
                              <w:t xml:space="preserve"> terdapat pengaruh permainan clay terhadap perkembangan motork halus pada anak.</w:t>
                            </w:r>
                          </w:p>
                          <w:p w:rsidR="006D2EB3" w:rsidRDefault="006D2EB3">
                            <w:pPr>
                              <w:spacing w:after="120" w:line="240" w:lineRule="auto"/>
                              <w:ind w:left="0" w:right="540" w:hanging="2"/>
                              <w:jc w:val="both"/>
                            </w:pPr>
                            <w:r>
                              <w:rPr>
                                <w:rFonts w:ascii="Times New Roman" w:eastAsia="Times New Roman" w:hAnsi="Times New Roman"/>
                                <w:b/>
                                <w:i/>
                                <w:color w:val="000000"/>
                                <w:sz w:val="20"/>
                              </w:rPr>
                              <w:t>Keywords</w:t>
                            </w:r>
                            <w:r>
                              <w:rPr>
                                <w:rFonts w:ascii="Times New Roman" w:eastAsia="Times New Roman" w:hAnsi="Times New Roman"/>
                                <w:b/>
                                <w:color w:val="000000"/>
                                <w:sz w:val="20"/>
                              </w:rPr>
                              <w:t xml:space="preserve">: </w:t>
                            </w:r>
                            <w:r w:rsidRPr="00902E52">
                              <w:rPr>
                                <w:rFonts w:ascii="Times New Roman" w:hAnsi="Times New Roman"/>
                                <w:b/>
                                <w:bCs/>
                                <w:sz w:val="20"/>
                                <w:szCs w:val="20"/>
                              </w:rPr>
                              <w:t>Permainan</w:t>
                            </w:r>
                            <w:r>
                              <w:rPr>
                                <w:rFonts w:ascii="Times New Roman" w:hAnsi="Times New Roman"/>
                                <w:b/>
                                <w:bCs/>
                                <w:sz w:val="20"/>
                                <w:szCs w:val="20"/>
                              </w:rPr>
                              <w:t xml:space="preserve"> </w:t>
                            </w:r>
                            <w:r w:rsidRPr="00902E52">
                              <w:rPr>
                                <w:rFonts w:ascii="Times New Roman" w:hAnsi="Times New Roman"/>
                                <w:b/>
                                <w:bCs/>
                                <w:sz w:val="20"/>
                                <w:szCs w:val="20"/>
                              </w:rPr>
                              <w:t>Clay, Perkembangan</w:t>
                            </w:r>
                            <w:r>
                              <w:rPr>
                                <w:rFonts w:ascii="Times New Roman" w:hAnsi="Times New Roman"/>
                                <w:b/>
                                <w:bCs/>
                                <w:sz w:val="20"/>
                                <w:szCs w:val="20"/>
                              </w:rPr>
                              <w:t xml:space="preserve">, </w:t>
                            </w:r>
                            <w:r w:rsidRPr="00902E52">
                              <w:rPr>
                                <w:rFonts w:ascii="Times New Roman" w:hAnsi="Times New Roman"/>
                                <w:b/>
                                <w:bCs/>
                                <w:sz w:val="20"/>
                                <w:szCs w:val="20"/>
                              </w:rPr>
                              <w:t>Motorik Halus, Anak</w:t>
                            </w:r>
                          </w:p>
                          <w:p w:rsidR="006D2EB3" w:rsidRDefault="006D2EB3">
                            <w:pPr>
                              <w:spacing w:after="0" w:line="240" w:lineRule="auto"/>
                              <w:ind w:left="0" w:right="395" w:hanging="2"/>
                              <w:jc w:val="both"/>
                            </w:pPr>
                          </w:p>
                          <w:p w:rsidR="006D2EB3" w:rsidRDefault="006D2EB3">
                            <w:pPr>
                              <w:spacing w:line="275" w:lineRule="auto"/>
                              <w:ind w:left="0" w:hanging="2"/>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10" o:spid="_x0000_s1026" style="position:absolute;left:0;text-align:left;margin-left:.9pt;margin-top:0;width:449.9pt;height:44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ueR3QEAAKADAAAOAAAAZHJzL2Uyb0RvYy54bWysU11v2yAUfZ+0/4B4X2ynSbNacaqpVaZJ&#10;1Rat2w/AGGwkDOxCYuff74K9NFvfquWB3C/uPedwvb0fe01OAryypqLFIqdEGG4bZdqK/vyx//CR&#10;Eh+YaZi2RlT0LDy9371/tx1cKZa2s7oRQLCJ8eXgKtqF4Mos87wTPfML64TBpLTQs4AutFkDbMDu&#10;vc6WeX6bDRYaB5YL7zH6OCXpLvWXUvDwTUovAtEVRWwhnZDOOp7ZbsvKFpjrFJ9hsDeg6JkyOPTS&#10;6pEFRo6gXrXqFQfrrQwLbvvMSqm4SByQTZH/w+a5Y04kLiiOdxeZ/P9ry7+eDkBUg2+H8hjW4xt9&#10;R9WYabUgGEOBBudLrHt2B5g9j2ZkO0ro4z/yIGMS9XwRVYyBcAyuN8XN5gabc8ytb++WxSp1zV6u&#10;O/Dhs7A9iUZFAecnMdnpyQcciaV/SuI0b7Vq9krr5EBbP2ggJ4YvvE+/iBmv/FWmTSw2Nl6b0jGS&#10;RWoTmWiFsR5nhrVtziiMd3yvENQT8+HAAFejoGTAdamo/3VkICjRXwy+x12xWq5xv5KzWm9yJAzX&#10;mfo6wwzvLG5hoGQyH0LayQnjp2OwUiXiEdUEZQaLa5DIzSsb9+zaT1UvH9buNwAAAP//AwBQSwME&#10;FAAGAAgAAAAhAOYHm/jaAAAABgEAAA8AAABkcnMvZG93bnJldi54bWxMj0FLxDAUhO+C/yE8wZub&#10;rKylW5susuBNEKuix7R5tmWTl9Kk3frvfZ70OMww8015WL0TC05xCKRhu1EgkNpgB+o0vL0+3uQg&#10;YjJkjQuEGr4xwqG6vChNYcOZXnCpUye4hGJhNPQpjYWUse3Rm7gJIxJ7X2HyJrGcOmknc+Zy7+St&#10;Upn0ZiBe6M2Ixx7bUz17DW5Ru/eP5u4zr4cOn07rcgzzs9bXV+vDPYiEa/oLwy8+o0PFTE2YyUbh&#10;WDN40sB/2NyrbQai0ZDvsx3IqpT/8asfAAAA//8DAFBLAQItABQABgAIAAAAIQC2gziS/gAAAOEB&#10;AAATAAAAAAAAAAAAAAAAAAAAAABbQ29udGVudF9UeXBlc10ueG1sUEsBAi0AFAAGAAgAAAAhADj9&#10;If/WAAAAlAEAAAsAAAAAAAAAAAAAAAAALwEAAF9yZWxzLy5yZWxzUEsBAi0AFAAGAAgAAAAhAPXK&#10;55HdAQAAoAMAAA4AAAAAAAAAAAAAAAAALgIAAGRycy9lMm9Eb2MueG1sUEsBAi0AFAAGAAgAAAAh&#10;AOYHm/jaAAAABgEAAA8AAAAAAAAAAAAAAAAANwQAAGRycy9kb3ducmV2LnhtbFBLBQYAAAAABAAE&#10;APMAAAA+BQAAAAA=&#10;" stroked="f">
                <v:textbox inset="2.53958mm,1.2694mm,2.53958mm,1.2694mm">
                  <w:txbxContent>
                    <w:p w:rsidR="006D2EB3" w:rsidRPr="000A0FF5" w:rsidRDefault="006D2EB3" w:rsidP="000A0FF5">
                      <w:pPr>
                        <w:spacing w:after="0" w:line="240" w:lineRule="auto"/>
                        <w:ind w:left="1" w:hanging="3"/>
                        <w:jc w:val="center"/>
                        <w:rPr>
                          <w:rFonts w:ascii="Times New Roman" w:hAnsi="Times New Roman"/>
                          <w:b/>
                          <w:bCs/>
                          <w:sz w:val="28"/>
                          <w:szCs w:val="28"/>
                        </w:rPr>
                      </w:pPr>
                      <w:r>
                        <w:rPr>
                          <w:rFonts w:ascii="Times New Roman" w:hAnsi="Times New Roman"/>
                          <w:b/>
                          <w:bCs/>
                          <w:sz w:val="28"/>
                          <w:szCs w:val="28"/>
                        </w:rPr>
                        <w:t xml:space="preserve">PERMAINAN CLAY </w:t>
                      </w:r>
                      <w:r w:rsidR="000A0FF5">
                        <w:rPr>
                          <w:rFonts w:ascii="Times New Roman" w:hAnsi="Times New Roman"/>
                          <w:b/>
                          <w:bCs/>
                          <w:sz w:val="28"/>
                          <w:szCs w:val="28"/>
                        </w:rPr>
                        <w:t xml:space="preserve">BERPENGARUH </w:t>
                      </w:r>
                      <w:r>
                        <w:rPr>
                          <w:rFonts w:ascii="Times New Roman" w:hAnsi="Times New Roman"/>
                          <w:b/>
                          <w:bCs/>
                          <w:sz w:val="28"/>
                          <w:szCs w:val="28"/>
                        </w:rPr>
                        <w:t xml:space="preserve">TERHADAP PERKEMBANGAN MOTORIK HALUS ANAK </w:t>
                      </w:r>
                    </w:p>
                    <w:p w:rsidR="006D2EB3" w:rsidRDefault="006D2EB3">
                      <w:pPr>
                        <w:spacing w:after="0" w:line="240" w:lineRule="auto"/>
                        <w:ind w:left="0" w:hanging="2"/>
                        <w:jc w:val="center"/>
                      </w:pPr>
                    </w:p>
                    <w:p w:rsidR="006D2EB3" w:rsidRDefault="00A66880">
                      <w:pPr>
                        <w:spacing w:after="0" w:line="240" w:lineRule="auto"/>
                        <w:ind w:left="0" w:hanging="2"/>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lang w:val="id-ID"/>
                        </w:rPr>
                        <w:t>Renny Rahmal</w:t>
                      </w:r>
                      <w:r w:rsidR="006D2EB3">
                        <w:rPr>
                          <w:rFonts w:ascii="Times New Roman" w:eastAsia="Times New Roman" w:hAnsi="Times New Roman"/>
                          <w:b/>
                          <w:color w:val="000000"/>
                          <w:sz w:val="20"/>
                          <w:szCs w:val="20"/>
                          <w:lang w:val="id-ID"/>
                        </w:rPr>
                        <w:t>i</w:t>
                      </w:r>
                      <w:r>
                        <w:rPr>
                          <w:rFonts w:ascii="Times New Roman" w:eastAsia="Times New Roman" w:hAnsi="Times New Roman"/>
                          <w:b/>
                          <w:color w:val="000000"/>
                          <w:sz w:val="20"/>
                          <w:szCs w:val="20"/>
                        </w:rPr>
                        <w:t>a</w:t>
                      </w:r>
                      <w:r w:rsidR="006D2EB3">
                        <w:rPr>
                          <w:rFonts w:ascii="Times New Roman" w:eastAsia="Times New Roman" w:hAnsi="Times New Roman"/>
                          <w:b/>
                          <w:color w:val="000000"/>
                          <w:sz w:val="20"/>
                          <w:szCs w:val="20"/>
                        </w:rPr>
                        <w:t xml:space="preserve"> </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IAI Diniyah Pekanbaru</w:t>
                      </w:r>
                    </w:p>
                    <w:p w:rsidR="006D2EB3" w:rsidRDefault="009C2CD9">
                      <w:pPr>
                        <w:spacing w:after="0" w:line="240" w:lineRule="auto"/>
                        <w:ind w:left="0" w:hanging="2"/>
                        <w:jc w:val="center"/>
                        <w:rPr>
                          <w:rFonts w:ascii="Times New Roman" w:eastAsia="Times New Roman" w:hAnsi="Times New Roman"/>
                          <w:b/>
                          <w:color w:val="000000"/>
                          <w:sz w:val="20"/>
                          <w:szCs w:val="20"/>
                          <w:lang w:val="id-ID"/>
                        </w:rPr>
                      </w:pPr>
                      <w:hyperlink r:id="rId16" w:history="1">
                        <w:r w:rsidR="006D2EB3">
                          <w:rPr>
                            <w:rStyle w:val="Hyperlink"/>
                            <w:rFonts w:ascii="Times New Roman" w:eastAsia="Times New Roman" w:hAnsi="Times New Roman"/>
                            <w:b/>
                            <w:sz w:val="20"/>
                            <w:szCs w:val="20"/>
                            <w:lang w:val="id-ID"/>
                          </w:rPr>
                          <w:t>renny@diniyah.ac,id</w:t>
                        </w:r>
                      </w:hyperlink>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Lailatul Izzah</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IAI Diniyah Pekanbaru</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Willit</w:t>
                      </w:r>
                      <w:r w:rsidR="00A66880">
                        <w:rPr>
                          <w:rFonts w:ascii="Times New Roman" w:eastAsia="Times New Roman" w:hAnsi="Times New Roman"/>
                          <w:b/>
                          <w:color w:val="000000"/>
                          <w:sz w:val="20"/>
                          <w:szCs w:val="20"/>
                        </w:rPr>
                        <w:t>i</w:t>
                      </w:r>
                      <w:r>
                        <w:rPr>
                          <w:rFonts w:ascii="Times New Roman" w:eastAsia="Times New Roman" w:hAnsi="Times New Roman"/>
                          <w:b/>
                          <w:color w:val="000000"/>
                          <w:sz w:val="20"/>
                          <w:szCs w:val="20"/>
                          <w:lang w:val="id-ID"/>
                        </w:rPr>
                        <w:t>yo Kurniawan</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IAI Diniyah Pekanbaru</w:t>
                      </w:r>
                    </w:p>
                    <w:p w:rsidR="006D2EB3" w:rsidRDefault="006D2EB3">
                      <w:pPr>
                        <w:spacing w:after="0" w:line="240" w:lineRule="auto"/>
                        <w:ind w:left="0" w:hanging="2"/>
                        <w:jc w:val="center"/>
                        <w:rPr>
                          <w:rFonts w:ascii="Times New Roman" w:eastAsia="Times New Roman" w:hAnsi="Times New Roman"/>
                          <w:b/>
                          <w:color w:val="000000"/>
                          <w:sz w:val="20"/>
                          <w:szCs w:val="20"/>
                          <w:lang w:val="id-ID"/>
                        </w:rPr>
                      </w:pPr>
                      <w:r>
                        <w:rPr>
                          <w:rFonts w:ascii="Times New Roman" w:eastAsia="Times New Roman" w:hAnsi="Times New Roman"/>
                          <w:b/>
                          <w:color w:val="000000"/>
                          <w:sz w:val="20"/>
                          <w:szCs w:val="20"/>
                          <w:lang w:val="id-ID"/>
                        </w:rPr>
                        <w:t>Basir</w:t>
                      </w:r>
                    </w:p>
                    <w:p w:rsidR="006D2EB3" w:rsidRDefault="006D2EB3">
                      <w:pPr>
                        <w:spacing w:after="0" w:line="240" w:lineRule="auto"/>
                        <w:ind w:left="0" w:hanging="2"/>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UIN Suska Riau</w:t>
                      </w:r>
                    </w:p>
                    <w:p w:rsidR="006D2EB3" w:rsidRDefault="006D2EB3">
                      <w:pPr>
                        <w:spacing w:after="0" w:line="240" w:lineRule="auto"/>
                        <w:ind w:left="0" w:hanging="2"/>
                        <w:jc w:val="center"/>
                      </w:pPr>
                    </w:p>
                    <w:p w:rsidR="006D2EB3" w:rsidRDefault="006D2EB3">
                      <w:pPr>
                        <w:spacing w:after="0" w:line="240" w:lineRule="auto"/>
                        <w:ind w:left="0" w:hanging="2"/>
                        <w:jc w:val="center"/>
                      </w:pPr>
                      <w:r>
                        <w:rPr>
                          <w:rFonts w:ascii="Times New Roman" w:eastAsia="Times New Roman" w:hAnsi="Times New Roman"/>
                          <w:b/>
                          <w:i/>
                          <w:color w:val="000000"/>
                          <w:sz w:val="20"/>
                        </w:rPr>
                        <w:t xml:space="preserve">Abstract </w:t>
                      </w:r>
                    </w:p>
                    <w:p w:rsidR="006D2EB3" w:rsidRDefault="006D2EB3">
                      <w:pPr>
                        <w:spacing w:after="0" w:line="240" w:lineRule="auto"/>
                        <w:ind w:left="0" w:hanging="2"/>
                        <w:jc w:val="center"/>
                      </w:pPr>
                    </w:p>
                    <w:p w:rsidR="006D2EB3" w:rsidRDefault="007577BA" w:rsidP="004120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Alignment w:val="auto"/>
                        <w:outlineLvl w:val="9"/>
                        <w:rPr>
                          <w:rFonts w:ascii="Times New Roman" w:eastAsia="Times New Roman" w:hAnsi="Times New Roman"/>
                          <w:color w:val="202124"/>
                          <w:position w:val="0"/>
                          <w:sz w:val="20"/>
                          <w:szCs w:val="20"/>
                          <w:lang w:val="en"/>
                        </w:rPr>
                      </w:pPr>
                      <w:r w:rsidRPr="007577BA">
                        <w:rPr>
                          <w:rFonts w:ascii="Times New Roman" w:eastAsia="Times New Roman" w:hAnsi="Times New Roman"/>
                          <w:color w:val="202124"/>
                          <w:position w:val="0"/>
                          <w:sz w:val="20"/>
                          <w:szCs w:val="20"/>
                          <w:lang w:val="en"/>
                        </w:rPr>
                        <w:t>Effect of clay games in developing fine motor skills in group B children aged 5-6 years. Respondents' fine motor distribution before being given treatment there were 9 children whose fine motor development began to develop (MB). And after being given the treatment there were 5 children whose fine motor development developed very well and 15 children who developed according to expectations. The hypothesis testing uses the Paired Sample Test with a t-test value of 5.940 with a significance value of &lt;0.000. It can be concluded that sig (2-tiled) 0.000 &lt;0.05, there is an influence of clay games on the development o</w:t>
                      </w:r>
                      <w:r>
                        <w:rPr>
                          <w:rFonts w:ascii="Times New Roman" w:eastAsia="Times New Roman" w:hAnsi="Times New Roman"/>
                          <w:color w:val="202124"/>
                          <w:position w:val="0"/>
                          <w:sz w:val="20"/>
                          <w:szCs w:val="20"/>
                          <w:lang w:val="en"/>
                        </w:rPr>
                        <w:t>f fine motor skills in children.</w:t>
                      </w:r>
                    </w:p>
                    <w:p w:rsidR="007577BA" w:rsidRPr="007577BA" w:rsidRDefault="007577BA" w:rsidP="007577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textAlignment w:val="auto"/>
                        <w:outlineLvl w:val="9"/>
                        <w:rPr>
                          <w:rFonts w:ascii="Times New Roman" w:eastAsia="Times New Roman" w:hAnsi="Times New Roman"/>
                          <w:color w:val="202124"/>
                          <w:position w:val="0"/>
                          <w:sz w:val="20"/>
                          <w:szCs w:val="20"/>
                        </w:rPr>
                      </w:pPr>
                    </w:p>
                    <w:p w:rsidR="007577BA" w:rsidRDefault="006D2EB3" w:rsidP="007577BA">
                      <w:pPr>
                        <w:pStyle w:val="HTMLPreformatted"/>
                        <w:shd w:val="clear" w:color="auto" w:fill="F8F9FA"/>
                        <w:ind w:left="2" w:hanging="2"/>
                        <w:rPr>
                          <w:rFonts w:ascii="inherit" w:hAnsi="inherit"/>
                          <w:color w:val="202124"/>
                          <w:sz w:val="42"/>
                          <w:szCs w:val="42"/>
                        </w:rPr>
                      </w:pPr>
                      <w:r w:rsidRPr="007577BA">
                        <w:rPr>
                          <w:rFonts w:ascii="Times New Roman" w:hAnsi="Times New Roman" w:cs="Times New Roman"/>
                          <w:b/>
                          <w:i/>
                          <w:color w:val="000000"/>
                        </w:rPr>
                        <w:t>Keywords</w:t>
                      </w:r>
                      <w:r w:rsidRPr="007577BA">
                        <w:rPr>
                          <w:rFonts w:ascii="Times New Roman" w:hAnsi="Times New Roman" w:cs="Times New Roman"/>
                          <w:b/>
                          <w:color w:val="000000"/>
                        </w:rPr>
                        <w:t>:</w:t>
                      </w:r>
                      <w:r w:rsidR="00A66880">
                        <w:rPr>
                          <w:rStyle w:val="y2iqfc"/>
                          <w:rFonts w:ascii="Times New Roman" w:hAnsi="Times New Roman" w:cs="Times New Roman"/>
                          <w:color w:val="202124"/>
                          <w:lang w:val="en"/>
                        </w:rPr>
                        <w:t xml:space="preserve"> Clay</w:t>
                      </w:r>
                      <w:r w:rsidR="007577BA" w:rsidRPr="007577BA">
                        <w:rPr>
                          <w:rStyle w:val="y2iqfc"/>
                          <w:rFonts w:ascii="Times New Roman" w:hAnsi="Times New Roman" w:cs="Times New Roman"/>
                          <w:color w:val="202124"/>
                          <w:lang w:val="en"/>
                        </w:rPr>
                        <w:t>, Games, Development, Fine Motor, Children</w:t>
                      </w:r>
                    </w:p>
                    <w:p w:rsidR="006D2EB3" w:rsidRPr="007577BA" w:rsidRDefault="006D2EB3" w:rsidP="007577BA">
                      <w:pPr>
                        <w:spacing w:after="120" w:line="240" w:lineRule="auto"/>
                        <w:ind w:left="0" w:right="540" w:hanging="2"/>
                        <w:jc w:val="both"/>
                        <w:rPr>
                          <w:rFonts w:ascii="Times New Roman" w:hAnsi="Times New Roman"/>
                          <w:b/>
                          <w:bCs/>
                          <w:sz w:val="20"/>
                          <w:szCs w:val="20"/>
                        </w:rPr>
                      </w:pPr>
                    </w:p>
                    <w:p w:rsidR="006D2EB3" w:rsidRPr="007577BA" w:rsidRDefault="006D2EB3" w:rsidP="007577BA">
                      <w:pPr>
                        <w:spacing w:after="0" w:line="240" w:lineRule="auto"/>
                        <w:ind w:left="0" w:hanging="2"/>
                        <w:jc w:val="center"/>
                        <w:rPr>
                          <w:rFonts w:ascii="Times New Roman" w:hAnsi="Times New Roman"/>
                          <w:sz w:val="20"/>
                          <w:szCs w:val="20"/>
                        </w:rPr>
                      </w:pPr>
                    </w:p>
                    <w:p w:rsidR="006D2EB3" w:rsidRDefault="006D2EB3">
                      <w:pPr>
                        <w:spacing w:line="275" w:lineRule="auto"/>
                        <w:ind w:left="0" w:hanging="2"/>
                        <w:jc w:val="center"/>
                      </w:pPr>
                      <w:r>
                        <w:rPr>
                          <w:rFonts w:ascii="Times New Roman" w:eastAsia="Times New Roman" w:hAnsi="Times New Roman"/>
                          <w:b/>
                          <w:color w:val="000000"/>
                          <w:sz w:val="20"/>
                        </w:rPr>
                        <w:t xml:space="preserve">Abstrak </w:t>
                      </w:r>
                    </w:p>
                    <w:p w:rsidR="006D2EB3" w:rsidRDefault="006D2EB3" w:rsidP="00141B8E">
                      <w:pPr>
                        <w:spacing w:after="0" w:line="240" w:lineRule="auto"/>
                        <w:ind w:left="0" w:right="-75" w:hanging="2"/>
                        <w:jc w:val="both"/>
                        <w:rPr>
                          <w:rFonts w:ascii="Times New Roman" w:eastAsia="Times New Roman" w:hAnsi="Times New Roman"/>
                          <w:color w:val="000000"/>
                          <w:sz w:val="20"/>
                        </w:rPr>
                      </w:pPr>
                      <w:r>
                        <w:rPr>
                          <w:rFonts w:ascii="Times New Roman" w:hAnsi="Times New Roman"/>
                          <w:sz w:val="20"/>
                          <w:szCs w:val="20"/>
                        </w:rPr>
                        <w:t xml:space="preserve">Pengaruh permainan clay dalam mengembangkan kemampuan motorik halus pada anak kelompok B </w:t>
                      </w:r>
                      <w:proofErr w:type="gramStart"/>
                      <w:r>
                        <w:rPr>
                          <w:rFonts w:ascii="Times New Roman" w:hAnsi="Times New Roman"/>
                          <w:sz w:val="20"/>
                          <w:szCs w:val="20"/>
                        </w:rPr>
                        <w:t>usia</w:t>
                      </w:r>
                      <w:proofErr w:type="gramEnd"/>
                      <w:r>
                        <w:rPr>
                          <w:rFonts w:ascii="Times New Roman" w:hAnsi="Times New Roman"/>
                          <w:sz w:val="20"/>
                          <w:szCs w:val="20"/>
                        </w:rPr>
                        <w:t xml:space="preserve"> 5-6 tahun. Distrubusi motorik halus responden sebelum </w:t>
                      </w:r>
                      <w:r w:rsidR="00A66880">
                        <w:rPr>
                          <w:rFonts w:ascii="Times New Roman" w:hAnsi="Times New Roman"/>
                          <w:sz w:val="20"/>
                          <w:szCs w:val="20"/>
                        </w:rPr>
                        <w:t xml:space="preserve">diberikannya treatment terdapat </w:t>
                      </w:r>
                      <w:bookmarkStart w:id="1" w:name="_GoBack"/>
                      <w:bookmarkEnd w:id="1"/>
                      <w:r>
                        <w:rPr>
                          <w:rFonts w:ascii="Times New Roman" w:hAnsi="Times New Roman"/>
                          <w:sz w:val="20"/>
                          <w:szCs w:val="20"/>
                        </w:rPr>
                        <w:t xml:space="preserve">9 orang anak yang perkembangan motorik halusnya Mulai Berkembang (MB). Dan setelah diberikanya treatment terdapat 5 orang anak yang perkembangan motorik halusnya Berkembang Sangat Baik dan 15 orang anak yang Berkembang Sesuai Harapan. Pegujian hipotesis menggunakan pengujian </w:t>
                      </w:r>
                      <w:r>
                        <w:rPr>
                          <w:rFonts w:ascii="Times New Roman" w:hAnsi="Times New Roman"/>
                          <w:i/>
                          <w:sz w:val="20"/>
                          <w:szCs w:val="20"/>
                        </w:rPr>
                        <w:t>Paired Sample Test</w:t>
                      </w:r>
                      <w:r>
                        <w:rPr>
                          <w:rFonts w:ascii="Times New Roman" w:hAnsi="Times New Roman"/>
                          <w:sz w:val="20"/>
                          <w:szCs w:val="20"/>
                        </w:rPr>
                        <w:t xml:space="preserve"> dengan nilai uji t sebesar 5,940 dengan nilai signifikasi sebesar &lt; 0,000. Dapat disimpulkan bahwa </w:t>
                      </w:r>
                      <w:r>
                        <w:rPr>
                          <w:rFonts w:ascii="Times New Roman" w:hAnsi="Times New Roman"/>
                          <w:i/>
                          <w:sz w:val="20"/>
                          <w:szCs w:val="20"/>
                        </w:rPr>
                        <w:t>sig (2-tiled)</w:t>
                      </w:r>
                      <w:r>
                        <w:rPr>
                          <w:rFonts w:ascii="Times New Roman" w:hAnsi="Times New Roman"/>
                          <w:sz w:val="20"/>
                          <w:szCs w:val="20"/>
                        </w:rPr>
                        <w:t xml:space="preserve"> 0,000 &lt; 0</w:t>
                      </w:r>
                      <w:proofErr w:type="gramStart"/>
                      <w:r>
                        <w:rPr>
                          <w:rFonts w:ascii="Times New Roman" w:hAnsi="Times New Roman"/>
                          <w:sz w:val="20"/>
                          <w:szCs w:val="20"/>
                        </w:rPr>
                        <w:t>,05</w:t>
                      </w:r>
                      <w:proofErr w:type="gramEnd"/>
                      <w:r w:rsidR="00141B8E">
                        <w:rPr>
                          <w:rFonts w:ascii="Times New Roman" w:hAnsi="Times New Roman"/>
                          <w:sz w:val="20"/>
                          <w:szCs w:val="20"/>
                        </w:rPr>
                        <w:t>,</w:t>
                      </w:r>
                      <w:r>
                        <w:rPr>
                          <w:rFonts w:ascii="Times New Roman" w:hAnsi="Times New Roman"/>
                          <w:sz w:val="20"/>
                          <w:szCs w:val="20"/>
                        </w:rPr>
                        <w:t xml:space="preserve"> terdapat pengaruh permainan clay terhadap perkembangan motork halus pada anak.</w:t>
                      </w:r>
                    </w:p>
                    <w:p w:rsidR="006D2EB3" w:rsidRDefault="006D2EB3">
                      <w:pPr>
                        <w:spacing w:after="120" w:line="240" w:lineRule="auto"/>
                        <w:ind w:left="0" w:right="540" w:hanging="2"/>
                        <w:jc w:val="both"/>
                      </w:pPr>
                      <w:r>
                        <w:rPr>
                          <w:rFonts w:ascii="Times New Roman" w:eastAsia="Times New Roman" w:hAnsi="Times New Roman"/>
                          <w:b/>
                          <w:i/>
                          <w:color w:val="000000"/>
                          <w:sz w:val="20"/>
                        </w:rPr>
                        <w:t>Keywords</w:t>
                      </w:r>
                      <w:r>
                        <w:rPr>
                          <w:rFonts w:ascii="Times New Roman" w:eastAsia="Times New Roman" w:hAnsi="Times New Roman"/>
                          <w:b/>
                          <w:color w:val="000000"/>
                          <w:sz w:val="20"/>
                        </w:rPr>
                        <w:t xml:space="preserve">: </w:t>
                      </w:r>
                      <w:r w:rsidRPr="00902E52">
                        <w:rPr>
                          <w:rFonts w:ascii="Times New Roman" w:hAnsi="Times New Roman"/>
                          <w:b/>
                          <w:bCs/>
                          <w:sz w:val="20"/>
                          <w:szCs w:val="20"/>
                        </w:rPr>
                        <w:t>Permainan</w:t>
                      </w:r>
                      <w:r>
                        <w:rPr>
                          <w:rFonts w:ascii="Times New Roman" w:hAnsi="Times New Roman"/>
                          <w:b/>
                          <w:bCs/>
                          <w:sz w:val="20"/>
                          <w:szCs w:val="20"/>
                        </w:rPr>
                        <w:t xml:space="preserve"> </w:t>
                      </w:r>
                      <w:r w:rsidRPr="00902E52">
                        <w:rPr>
                          <w:rFonts w:ascii="Times New Roman" w:hAnsi="Times New Roman"/>
                          <w:b/>
                          <w:bCs/>
                          <w:sz w:val="20"/>
                          <w:szCs w:val="20"/>
                        </w:rPr>
                        <w:t>Clay, Perkembangan</w:t>
                      </w:r>
                      <w:r>
                        <w:rPr>
                          <w:rFonts w:ascii="Times New Roman" w:hAnsi="Times New Roman"/>
                          <w:b/>
                          <w:bCs/>
                          <w:sz w:val="20"/>
                          <w:szCs w:val="20"/>
                        </w:rPr>
                        <w:t xml:space="preserve">, </w:t>
                      </w:r>
                      <w:r w:rsidRPr="00902E52">
                        <w:rPr>
                          <w:rFonts w:ascii="Times New Roman" w:hAnsi="Times New Roman"/>
                          <w:b/>
                          <w:bCs/>
                          <w:sz w:val="20"/>
                          <w:szCs w:val="20"/>
                        </w:rPr>
                        <w:t>Motorik Halus, Anak</w:t>
                      </w:r>
                    </w:p>
                    <w:p w:rsidR="006D2EB3" w:rsidRDefault="006D2EB3">
                      <w:pPr>
                        <w:spacing w:after="0" w:line="240" w:lineRule="auto"/>
                        <w:ind w:left="0" w:right="395" w:hanging="2"/>
                        <w:jc w:val="both"/>
                      </w:pPr>
                    </w:p>
                    <w:p w:rsidR="006D2EB3" w:rsidRDefault="006D2EB3">
                      <w:pPr>
                        <w:spacing w:line="275" w:lineRule="auto"/>
                        <w:ind w:left="0" w:hanging="2"/>
                      </w:pPr>
                    </w:p>
                  </w:txbxContent>
                </v:textbox>
                <w10:wrap type="square"/>
              </v:rect>
            </w:pict>
          </mc:Fallback>
        </mc:AlternateContent>
      </w:r>
    </w:p>
    <w:p w:rsidR="00AD4D58" w:rsidRDefault="00AD4D58">
      <w:pPr>
        <w:spacing w:after="0" w:line="240" w:lineRule="auto"/>
        <w:ind w:left="0" w:hanging="2"/>
        <w:jc w:val="center"/>
        <w:rPr>
          <w:rFonts w:ascii="Times New Roman" w:eastAsia="Times New Roman" w:hAnsi="Times New Roman"/>
          <w:color w:val="000000"/>
          <w:sz w:val="24"/>
          <w:szCs w:val="24"/>
        </w:rPr>
      </w:pPr>
    </w:p>
    <w:p w:rsidR="00AD4D58" w:rsidRDefault="006D2EB3">
      <w:pPr>
        <w:spacing w:after="120" w:line="240" w:lineRule="auto"/>
        <w:ind w:left="0" w:hanging="2"/>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Pendahuluan</w:t>
      </w:r>
    </w:p>
    <w:p w:rsidR="00AD4D58" w:rsidRDefault="006D2EB3">
      <w:pPr>
        <w:spacing w:after="0" w:line="240" w:lineRule="auto"/>
        <w:ind w:left="0" w:hanging="2"/>
        <w:jc w:val="both"/>
        <w:rPr>
          <w:rFonts w:ascii="Times New Roman" w:hAnsi="Times New Roman"/>
          <w:sz w:val="24"/>
          <w:szCs w:val="24"/>
        </w:rPr>
      </w:pPr>
      <w:r>
        <w:rPr>
          <w:rFonts w:ascii="Times New Roman" w:hAnsi="Times New Roman"/>
          <w:sz w:val="24"/>
        </w:rPr>
        <w:t>A</w:t>
      </w:r>
      <w:r>
        <w:rPr>
          <w:rFonts w:ascii="Times New Roman" w:hAnsi="Times New Roman"/>
          <w:sz w:val="24"/>
          <w:szCs w:val="24"/>
        </w:rPr>
        <w:t xml:space="preserve">nak </w:t>
      </w:r>
      <w:proofErr w:type="gramStart"/>
      <w:r>
        <w:rPr>
          <w:rFonts w:ascii="Times New Roman" w:hAnsi="Times New Roman"/>
          <w:sz w:val="24"/>
          <w:szCs w:val="24"/>
        </w:rPr>
        <w:t>usia</w:t>
      </w:r>
      <w:proofErr w:type="gramEnd"/>
      <w:r>
        <w:rPr>
          <w:rFonts w:ascii="Times New Roman" w:hAnsi="Times New Roman"/>
          <w:sz w:val="24"/>
          <w:szCs w:val="24"/>
        </w:rPr>
        <w:t xml:space="preserve"> dini menurut NAEYC </w:t>
      </w:r>
      <w:r>
        <w:rPr>
          <w:rFonts w:ascii="Times New Roman" w:hAnsi="Times New Roman"/>
          <w:i/>
          <w:sz w:val="24"/>
          <w:szCs w:val="24"/>
        </w:rPr>
        <w:t>(National Assosiation Education for Young Chlidren)</w:t>
      </w:r>
      <w:r>
        <w:rPr>
          <w:rFonts w:ascii="Times New Roman" w:hAnsi="Times New Roman"/>
          <w:sz w:val="24"/>
          <w:szCs w:val="24"/>
        </w:rPr>
        <w:t xml:space="preserve"> adalah sekelompok individu yang berada pada rentang usia antara 08 tahun. Anak </w:t>
      </w:r>
      <w:proofErr w:type="gramStart"/>
      <w:r>
        <w:rPr>
          <w:rFonts w:ascii="Times New Roman" w:hAnsi="Times New Roman"/>
          <w:sz w:val="24"/>
          <w:szCs w:val="24"/>
        </w:rPr>
        <w:t>usia</w:t>
      </w:r>
      <w:proofErr w:type="gramEnd"/>
      <w:r>
        <w:rPr>
          <w:rFonts w:ascii="Times New Roman" w:hAnsi="Times New Roman"/>
          <w:sz w:val="24"/>
          <w:szCs w:val="24"/>
        </w:rPr>
        <w:t xml:space="preserve"> dini merupakan sekelompok manusia yang berada dalam proses pertumbuhan dan perkembangan. Pada </w:t>
      </w:r>
      <w:proofErr w:type="gramStart"/>
      <w:r>
        <w:rPr>
          <w:rFonts w:ascii="Times New Roman" w:hAnsi="Times New Roman"/>
          <w:sz w:val="24"/>
          <w:szCs w:val="24"/>
        </w:rPr>
        <w:t>usia</w:t>
      </w:r>
      <w:proofErr w:type="gramEnd"/>
      <w:r>
        <w:rPr>
          <w:rFonts w:ascii="Times New Roman" w:hAnsi="Times New Roman"/>
          <w:sz w:val="24"/>
          <w:szCs w:val="24"/>
        </w:rPr>
        <w:t xml:space="preserve"> tersebut para ahli menyebutnya sebagai masa emas </w:t>
      </w:r>
      <w:r>
        <w:rPr>
          <w:rFonts w:ascii="Times New Roman" w:hAnsi="Times New Roman"/>
          <w:i/>
          <w:sz w:val="24"/>
          <w:szCs w:val="24"/>
        </w:rPr>
        <w:t>(Golden Age)</w:t>
      </w:r>
      <w:r>
        <w:rPr>
          <w:rFonts w:ascii="Times New Roman" w:hAnsi="Times New Roman"/>
          <w:sz w:val="24"/>
          <w:szCs w:val="24"/>
        </w:rPr>
        <w:t xml:space="preserve"> yang hanya terjadi satu kali dalam perkembangan kehidupan manusia</w:t>
      </w:r>
      <w:r w:rsidR="00136B6D">
        <w:rPr>
          <w:rFonts w:ascii="Times New Roman" w:hAnsi="Times New Roman"/>
          <w:sz w:val="24"/>
          <w:szCs w:val="24"/>
        </w:rPr>
        <w:t xml:space="preserve"> (</w:t>
      </w:r>
      <w:r w:rsidR="00136B6D" w:rsidRPr="00136B6D">
        <w:rPr>
          <w:rFonts w:ascii="Times New Roman" w:hAnsi="Times New Roman"/>
          <w:sz w:val="24"/>
          <w:szCs w:val="24"/>
        </w:rPr>
        <w:t>Priyanto, Aris, 2014)</w:t>
      </w:r>
      <w:r>
        <w:rPr>
          <w:rFonts w:ascii="Times New Roman" w:hAnsi="Times New Roman"/>
          <w:sz w:val="24"/>
          <w:szCs w:val="24"/>
        </w:rPr>
        <w:t>.</w:t>
      </w:r>
      <w:r w:rsidR="00136B6D">
        <w:rPr>
          <w:rFonts w:ascii="Times New Roman" w:hAnsi="Times New Roman"/>
          <w:sz w:val="24"/>
          <w:szCs w:val="24"/>
        </w:rPr>
        <w:t xml:space="preserve"> </w:t>
      </w:r>
      <w:r>
        <w:rPr>
          <w:rFonts w:ascii="Times New Roman" w:hAnsi="Times New Roman"/>
          <w:sz w:val="24"/>
          <w:szCs w:val="24"/>
        </w:rPr>
        <w:t xml:space="preserve">Menurut Harlock </w:t>
      </w:r>
      <w:r w:rsidR="00136B6D">
        <w:rPr>
          <w:rFonts w:ascii="Times New Roman" w:hAnsi="Times New Roman"/>
          <w:sz w:val="24"/>
          <w:szCs w:val="24"/>
        </w:rPr>
        <w:t>dalam (</w:t>
      </w:r>
      <w:r w:rsidR="00136B6D" w:rsidRPr="00136B6D">
        <w:rPr>
          <w:rFonts w:ascii="Times New Roman" w:hAnsi="Times New Roman"/>
          <w:sz w:val="24"/>
          <w:szCs w:val="24"/>
        </w:rPr>
        <w:t xml:space="preserve">Sulaiman, 2019) </w:t>
      </w:r>
      <w:r>
        <w:rPr>
          <w:rFonts w:ascii="Times New Roman" w:hAnsi="Times New Roman"/>
          <w:sz w:val="24"/>
          <w:szCs w:val="24"/>
        </w:rPr>
        <w:t xml:space="preserve">pengertian anak </w:t>
      </w:r>
      <w:proofErr w:type="gramStart"/>
      <w:r>
        <w:rPr>
          <w:rFonts w:ascii="Times New Roman" w:hAnsi="Times New Roman"/>
          <w:sz w:val="24"/>
          <w:szCs w:val="24"/>
        </w:rPr>
        <w:t>usia</w:t>
      </w:r>
      <w:proofErr w:type="gramEnd"/>
      <w:r>
        <w:rPr>
          <w:rFonts w:ascii="Times New Roman" w:hAnsi="Times New Roman"/>
          <w:sz w:val="24"/>
          <w:szCs w:val="24"/>
        </w:rPr>
        <w:t xml:space="preserve"> dini memiliki batasan usia dan pemahaman yang beragam, tergantung dari sudut pandang yang digunakan. Secara pemahaman, anak </w:t>
      </w:r>
      <w:proofErr w:type="gramStart"/>
      <w:r>
        <w:rPr>
          <w:rFonts w:ascii="Times New Roman" w:hAnsi="Times New Roman"/>
          <w:sz w:val="24"/>
          <w:szCs w:val="24"/>
        </w:rPr>
        <w:t>usia</w:t>
      </w:r>
      <w:proofErr w:type="gramEnd"/>
      <w:r>
        <w:rPr>
          <w:rFonts w:ascii="Times New Roman" w:hAnsi="Times New Roman"/>
          <w:sz w:val="24"/>
          <w:szCs w:val="24"/>
        </w:rPr>
        <w:t xml:space="preserve"> dini dapat didefinisikan sebagai anak yang masih polos dan belum bisa apa-apa atau dengan kata lain belum mampu berfikir.</w:t>
      </w:r>
    </w:p>
    <w:p w:rsidR="00AD4D58" w:rsidRDefault="006D2EB3">
      <w:pPr>
        <w:spacing w:after="0" w:line="240" w:lineRule="auto"/>
        <w:ind w:left="0" w:hanging="2"/>
        <w:jc w:val="both"/>
        <w:rPr>
          <w:rFonts w:ascii="Times New Roman" w:hAnsi="Times New Roman"/>
          <w:sz w:val="24"/>
        </w:rPr>
      </w:pPr>
      <w:r>
        <w:rPr>
          <w:rFonts w:ascii="Times New Roman" w:hAnsi="Times New Roman"/>
          <w:sz w:val="24"/>
          <w:szCs w:val="24"/>
        </w:rPr>
        <w:t>Berdasarkan</w:t>
      </w:r>
      <w:r>
        <w:rPr>
          <w:rFonts w:ascii="Times New Roman" w:hAnsi="Times New Roman"/>
          <w:sz w:val="24"/>
        </w:rPr>
        <w:t xml:space="preserve"> pengertian di atas dapat diambil kesimpulan bahwa anak </w:t>
      </w:r>
      <w:proofErr w:type="gramStart"/>
      <w:r>
        <w:rPr>
          <w:rFonts w:ascii="Times New Roman" w:hAnsi="Times New Roman"/>
          <w:sz w:val="24"/>
        </w:rPr>
        <w:t>usia</w:t>
      </w:r>
      <w:proofErr w:type="gramEnd"/>
      <w:r>
        <w:rPr>
          <w:rFonts w:ascii="Times New Roman" w:hAnsi="Times New Roman"/>
          <w:sz w:val="24"/>
        </w:rPr>
        <w:t xml:space="preserve"> dini merupakan anak yang berusia dari 0 sampai 6 tahun. </w:t>
      </w:r>
      <w:proofErr w:type="gramStart"/>
      <w:r>
        <w:rPr>
          <w:rFonts w:ascii="Times New Roman" w:hAnsi="Times New Roman"/>
          <w:sz w:val="24"/>
        </w:rPr>
        <w:t>Usia</w:t>
      </w:r>
      <w:proofErr w:type="gramEnd"/>
      <w:r>
        <w:rPr>
          <w:rFonts w:ascii="Times New Roman" w:hAnsi="Times New Roman"/>
          <w:sz w:val="24"/>
        </w:rPr>
        <w:t xml:space="preserve"> dimana proses perkembangan anak sangat diperhatikan. </w:t>
      </w:r>
      <w:proofErr w:type="gramStart"/>
      <w:r>
        <w:rPr>
          <w:rFonts w:ascii="Times New Roman" w:hAnsi="Times New Roman"/>
          <w:sz w:val="24"/>
        </w:rPr>
        <w:t>Usia</w:t>
      </w:r>
      <w:proofErr w:type="gramEnd"/>
      <w:r>
        <w:rPr>
          <w:rFonts w:ascii="Times New Roman" w:hAnsi="Times New Roman"/>
          <w:sz w:val="24"/>
        </w:rPr>
        <w:t xml:space="preserve"> ini biasa disebut dengan masa </w:t>
      </w:r>
      <w:r>
        <w:rPr>
          <w:rFonts w:ascii="Times New Roman" w:hAnsi="Times New Roman"/>
          <w:i/>
          <w:sz w:val="24"/>
        </w:rPr>
        <w:t>golden age</w:t>
      </w:r>
      <w:r>
        <w:rPr>
          <w:rFonts w:ascii="Times New Roman" w:hAnsi="Times New Roman"/>
          <w:sz w:val="24"/>
        </w:rPr>
        <w:t xml:space="preserve"> (masa kemesaaan) anak. Yang mana setiap aspek perkembang anak sangat diperhatikan, seperti aspek kognitif, psikomotor </w:t>
      </w:r>
      <w:r>
        <w:rPr>
          <w:rFonts w:ascii="Times New Roman" w:hAnsi="Times New Roman"/>
          <w:sz w:val="24"/>
        </w:rPr>
        <w:lastRenderedPageBreak/>
        <w:t>dan afektif menjadi perhatian penting bagi orangtua dan lingkungan sekitar. Pada masa ini pula orangtua idealnya mengambil peran penting dalam memastikan tumbuh kembang anak.</w:t>
      </w:r>
    </w:p>
    <w:p w:rsidR="00AD4D58" w:rsidRDefault="006D2EB3">
      <w:pPr>
        <w:spacing w:after="0" w:line="240" w:lineRule="auto"/>
        <w:ind w:left="0" w:hanging="2"/>
        <w:jc w:val="both"/>
        <w:rPr>
          <w:rFonts w:ascii="Times New Roman" w:hAnsi="Times New Roman"/>
          <w:sz w:val="24"/>
          <w:szCs w:val="24"/>
        </w:rPr>
      </w:pPr>
      <w:r>
        <w:rPr>
          <w:rFonts w:ascii="Times New Roman" w:hAnsi="Times New Roman"/>
          <w:sz w:val="24"/>
          <w:szCs w:val="24"/>
        </w:rPr>
        <w:t xml:space="preserve">Stimulasi terhadap tumbuh kembang anak </w:t>
      </w:r>
      <w:proofErr w:type="gramStart"/>
      <w:r>
        <w:rPr>
          <w:rFonts w:ascii="Times New Roman" w:hAnsi="Times New Roman"/>
          <w:sz w:val="24"/>
          <w:szCs w:val="24"/>
        </w:rPr>
        <w:t>usia</w:t>
      </w:r>
      <w:proofErr w:type="gramEnd"/>
      <w:r>
        <w:rPr>
          <w:rFonts w:ascii="Times New Roman" w:hAnsi="Times New Roman"/>
          <w:sz w:val="24"/>
          <w:szCs w:val="24"/>
        </w:rPr>
        <w:t xml:space="preserve"> dini perlu dilakukan sedini mungkin, ini artinya pendidikan pada anak usia dini merupakan hal penting untuk diberikan, sebagai upaya untuk memasuki pendidikan sekolah dasar. Sesuai dengan apa yang terdapat dalam Undang-undang Sisdiknas Nomor 20 Tahun 2003 Peraturan Pemerintah tentang Pendidikan Anak Usia Dini Pasal 1 ayat 1, dinyatakan bahwa “Pendidikan Anak Usia Dini disebut juga dengan pendidikan anak usia dini (PAUD) adalah suatu upaya pembinaan yang ditujukan kepada anak sejak lahir sampai berusia enam tahun yang dilakukan melalui pemberian rangsangan pendidikan untuk membantu pertumbuhan dan perkembangan jasmani dan rohani agar anak memiliki kesiapan dalam memasuki pendidikan lebih lanjut</w:t>
      </w:r>
      <w:r w:rsidR="00136B6D">
        <w:rPr>
          <w:rFonts w:ascii="Times New Roman" w:hAnsi="Times New Roman"/>
          <w:sz w:val="24"/>
          <w:szCs w:val="24"/>
        </w:rPr>
        <w:t xml:space="preserve"> (</w:t>
      </w:r>
      <w:r w:rsidR="00136B6D" w:rsidRPr="00136B6D">
        <w:rPr>
          <w:rFonts w:ascii="Times New Roman" w:hAnsi="Times New Roman"/>
          <w:sz w:val="24"/>
          <w:szCs w:val="24"/>
        </w:rPr>
        <w:t>Sulaiman, 2019)</w:t>
      </w:r>
      <w:r>
        <w:rPr>
          <w:rFonts w:ascii="Times New Roman" w:hAnsi="Times New Roman"/>
          <w:sz w:val="24"/>
          <w:szCs w:val="24"/>
        </w:rPr>
        <w:t>.</w:t>
      </w:r>
    </w:p>
    <w:p w:rsidR="00AD4D58" w:rsidRDefault="006D2EB3">
      <w:pPr>
        <w:spacing w:after="0" w:line="240" w:lineRule="auto"/>
        <w:ind w:left="0" w:hanging="2"/>
        <w:jc w:val="both"/>
        <w:rPr>
          <w:rFonts w:ascii="Times New Roman" w:hAnsi="Times New Roman"/>
          <w:color w:val="000000"/>
          <w:sz w:val="24"/>
          <w:szCs w:val="24"/>
        </w:rPr>
      </w:pPr>
      <w:r>
        <w:rPr>
          <w:rFonts w:ascii="Times New Roman" w:hAnsi="Times New Roman"/>
          <w:color w:val="000000"/>
          <w:sz w:val="24"/>
          <w:szCs w:val="24"/>
        </w:rPr>
        <w:t xml:space="preserve">Hal ini mengindentifikasi bahwa Pendidikan Anak </w:t>
      </w:r>
      <w:proofErr w:type="gramStart"/>
      <w:r>
        <w:rPr>
          <w:rFonts w:ascii="Times New Roman" w:hAnsi="Times New Roman"/>
          <w:color w:val="000000"/>
          <w:sz w:val="24"/>
          <w:szCs w:val="24"/>
        </w:rPr>
        <w:t>Usia</w:t>
      </w:r>
      <w:proofErr w:type="gramEnd"/>
      <w:r>
        <w:rPr>
          <w:rFonts w:ascii="Times New Roman" w:hAnsi="Times New Roman"/>
          <w:color w:val="000000"/>
          <w:sz w:val="24"/>
          <w:szCs w:val="24"/>
        </w:rPr>
        <w:t xml:space="preserve"> Dini (PAUD) amatlah penting untuk persiapan anak memasuki jenjang pendidikan selanjutnya. Pendidikan anak </w:t>
      </w:r>
      <w:proofErr w:type="gramStart"/>
      <w:r>
        <w:rPr>
          <w:rFonts w:ascii="Times New Roman" w:hAnsi="Times New Roman"/>
          <w:color w:val="000000"/>
          <w:sz w:val="24"/>
          <w:szCs w:val="24"/>
        </w:rPr>
        <w:t>usia</w:t>
      </w:r>
      <w:proofErr w:type="gramEnd"/>
      <w:r>
        <w:rPr>
          <w:rFonts w:ascii="Times New Roman" w:hAnsi="Times New Roman"/>
          <w:color w:val="000000"/>
          <w:sz w:val="24"/>
          <w:szCs w:val="24"/>
        </w:rPr>
        <w:t xml:space="preserve"> dini juga sebagai landasan awal bagi anak dalam mengenal aturan-aturan serta kedisplinan yang bertujuan dalam pembentukan karakter anak. Selain itu, sebagai batu loncatan bagi anak dalam mengembangkan kemampuan yang dimiliki anak diusianya. </w:t>
      </w:r>
      <w:r>
        <w:rPr>
          <w:rFonts w:ascii="Times New Roman" w:hAnsi="Times New Roman"/>
          <w:sz w:val="24"/>
          <w:szCs w:val="24"/>
        </w:rPr>
        <w:t xml:space="preserve">Namun demikian, hal itu bukanlah satu-satunya alasan. Kecenderungan yang terjadi sekarang disebabkan oleh kesibukkan orang tua ataupun keterbatasan kemampuan dan pengetahuan mereka dalam mendidik anak-anak dan pendidikan ini sebagai jembatan penghubung untuk anak </w:t>
      </w:r>
      <w:proofErr w:type="gramStart"/>
      <w:r>
        <w:rPr>
          <w:rFonts w:ascii="Times New Roman" w:hAnsi="Times New Roman"/>
          <w:sz w:val="24"/>
          <w:szCs w:val="24"/>
        </w:rPr>
        <w:t>usia</w:t>
      </w:r>
      <w:proofErr w:type="gramEnd"/>
      <w:r>
        <w:rPr>
          <w:rFonts w:ascii="Times New Roman" w:hAnsi="Times New Roman"/>
          <w:sz w:val="24"/>
          <w:szCs w:val="24"/>
        </w:rPr>
        <w:t xml:space="preserve"> dini, sebelum memasuki sekolah dasar.</w:t>
      </w:r>
    </w:p>
    <w:p w:rsidR="00AD4D58" w:rsidRDefault="00412092">
      <w:pPr>
        <w:spacing w:after="0" w:line="240" w:lineRule="auto"/>
        <w:ind w:left="0" w:hanging="2"/>
        <w:jc w:val="both"/>
        <w:rPr>
          <w:rFonts w:ascii="Arial" w:hAnsi="Arial"/>
          <w:color w:val="000000"/>
        </w:rPr>
      </w:pPr>
      <w:r>
        <w:rPr>
          <w:rFonts w:ascii="Times New Roman" w:hAnsi="Times New Roman"/>
          <w:sz w:val="24"/>
          <w:szCs w:val="24"/>
        </w:rPr>
        <w:t xml:space="preserve">Lembaga Pendidikan Anak </w:t>
      </w:r>
      <w:proofErr w:type="gramStart"/>
      <w:r w:rsidR="006D2EB3">
        <w:rPr>
          <w:rFonts w:ascii="Times New Roman" w:hAnsi="Times New Roman"/>
          <w:sz w:val="24"/>
          <w:szCs w:val="24"/>
        </w:rPr>
        <w:t>Usia</w:t>
      </w:r>
      <w:proofErr w:type="gramEnd"/>
      <w:r w:rsidR="006D2EB3">
        <w:rPr>
          <w:rFonts w:ascii="Times New Roman" w:hAnsi="Times New Roman"/>
          <w:sz w:val="24"/>
          <w:szCs w:val="24"/>
        </w:rPr>
        <w:t xml:space="preserve"> Dini (PAUD) merupakan salah satu alat bantu yang membantu orang tua untuk memberikan stimulus yang tepat. Dimana anak </w:t>
      </w:r>
      <w:proofErr w:type="gramStart"/>
      <w:r w:rsidR="006D2EB3">
        <w:rPr>
          <w:rFonts w:ascii="Times New Roman" w:hAnsi="Times New Roman"/>
          <w:sz w:val="24"/>
          <w:szCs w:val="24"/>
        </w:rPr>
        <w:t>usia</w:t>
      </w:r>
      <w:proofErr w:type="gramEnd"/>
      <w:r w:rsidR="006D2EB3">
        <w:rPr>
          <w:rFonts w:ascii="Times New Roman" w:hAnsi="Times New Roman"/>
          <w:sz w:val="24"/>
          <w:szCs w:val="24"/>
        </w:rPr>
        <w:t xml:space="preserve"> dini ini memang masih membutuhkan kegiatan fisik yang lebih banyak. Serta berbagai alasan yang mendasari keputusan orang tua untuk menyekolahkan anaknya di </w:t>
      </w:r>
      <w:proofErr w:type="gramStart"/>
      <w:r w:rsidR="006D2EB3">
        <w:rPr>
          <w:rFonts w:ascii="Times New Roman" w:hAnsi="Times New Roman"/>
          <w:sz w:val="24"/>
          <w:szCs w:val="24"/>
        </w:rPr>
        <w:t>usia</w:t>
      </w:r>
      <w:proofErr w:type="gramEnd"/>
      <w:r w:rsidR="006D2EB3">
        <w:rPr>
          <w:rFonts w:ascii="Times New Roman" w:hAnsi="Times New Roman"/>
          <w:sz w:val="24"/>
          <w:szCs w:val="24"/>
        </w:rPr>
        <w:t xml:space="preserve"> belia. Mulai dari ingin anaknya dapat bersosialisasi, bertambah kepintarannya, dan menitipkan anak sambil berharap anak bisa bertambah baik tumbuh kembangnya. Namun, memasukkan anak ke PAUD bukan berarti orangtua lepas tangan, dengan menyerahkan semuanya ke pihak sekolah.</w:t>
      </w:r>
      <w:r w:rsidR="006D2EB3">
        <w:rPr>
          <w:rFonts w:ascii="Arial" w:hAnsi="Arial"/>
          <w:color w:val="000000"/>
        </w:rPr>
        <w:t xml:space="preserve"> </w:t>
      </w:r>
    </w:p>
    <w:p w:rsidR="00AD4D58" w:rsidRDefault="006D2EB3">
      <w:pPr>
        <w:spacing w:after="0" w:line="240" w:lineRule="auto"/>
        <w:ind w:left="0" w:hanging="2"/>
        <w:jc w:val="right"/>
        <w:rPr>
          <w:rFonts w:ascii="Times New Roman" w:hAnsi="Times New Roman"/>
          <w:color w:val="000000"/>
          <w:sz w:val="24"/>
          <w:szCs w:val="24"/>
          <w:shd w:val="clear" w:color="auto" w:fill="FFFFFF"/>
        </w:rPr>
      </w:pPr>
      <w:proofErr w:type="gramStart"/>
      <w:r>
        <w:rPr>
          <w:rFonts w:ascii="Georgia" w:hAnsi="Georgia"/>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tl/>
        </w:rPr>
        <w:t>الط</w:t>
      </w:r>
      <w:proofErr w:type="gramEnd"/>
      <w:r>
        <w:rPr>
          <w:rFonts w:ascii="Times New Roman" w:hAnsi="Times New Roman"/>
          <w:color w:val="000000"/>
          <w:sz w:val="24"/>
          <w:szCs w:val="24"/>
          <w:shd w:val="clear" w:color="auto" w:fill="FFFFFF"/>
          <w:rtl/>
        </w:rPr>
        <w:t xml:space="preserve">َّبْرَانِيْ رَواهُ </w:t>
      </w:r>
      <w:r>
        <w:rPr>
          <w:rFonts w:ascii="Georgia" w:hAnsi="Georgia"/>
          <w:color w:val="000000"/>
          <w:sz w:val="24"/>
          <w:szCs w:val="24"/>
          <w:shd w:val="clear" w:color="auto" w:fill="FFFFFF"/>
        </w:rPr>
        <w:t xml:space="preserve">) </w:t>
      </w:r>
      <w:r>
        <w:rPr>
          <w:rFonts w:ascii="Times New Roman" w:hAnsi="Times New Roman"/>
          <w:color w:val="000000"/>
          <w:sz w:val="24"/>
          <w:szCs w:val="24"/>
          <w:shd w:val="clear" w:color="auto" w:fill="FFFFFF"/>
          <w:rtl/>
        </w:rPr>
        <w:t>لِمُعَلِّمِيْكُمْ وَلَيَلَوْا وَتَوَاضَعُوْالِمُعَلِّمِيْكُمْ</w:t>
      </w:r>
      <w:r>
        <w:rPr>
          <w:rFonts w:ascii="Georgia" w:hAnsi="Georgia"/>
          <w:color w:val="000000"/>
          <w:sz w:val="24"/>
          <w:szCs w:val="24"/>
          <w:shd w:val="clear" w:color="auto" w:fill="FFFFFF"/>
        </w:rPr>
        <w:t xml:space="preserve"> </w:t>
      </w:r>
      <w:r>
        <w:rPr>
          <w:rFonts w:ascii="Times New Roman" w:hAnsi="Times New Roman"/>
          <w:color w:val="000000"/>
          <w:sz w:val="24"/>
          <w:szCs w:val="24"/>
          <w:shd w:val="clear" w:color="auto" w:fill="FFFFFF"/>
          <w:rtl/>
        </w:rPr>
        <w:t>اتَعَلَّمُوْاوَعَلِّمُوْ</w:t>
      </w:r>
    </w:p>
    <w:p w:rsidR="00AD4D58" w:rsidRDefault="00412092">
      <w:pPr>
        <w:spacing w:after="0" w:line="240" w:lineRule="auto"/>
        <w:ind w:left="0" w:hanging="2"/>
        <w:jc w:val="both"/>
        <w:rPr>
          <w:rFonts w:ascii="Arial" w:hAnsi="Arial"/>
          <w:color w:val="000000"/>
        </w:rPr>
      </w:pPr>
      <w:r>
        <w:rPr>
          <w:rFonts w:ascii="Times New Roman" w:hAnsi="Times New Roman"/>
          <w:color w:val="000000"/>
          <w:sz w:val="24"/>
          <w:szCs w:val="24"/>
          <w:shd w:val="clear" w:color="auto" w:fill="FFFFFF"/>
        </w:rPr>
        <w:t>Artinya</w:t>
      </w:r>
      <w:r w:rsidR="006D2EB3">
        <w:rPr>
          <w:rFonts w:ascii="Times New Roman" w:hAnsi="Times New Roman"/>
          <w:color w:val="000000"/>
          <w:sz w:val="24"/>
          <w:szCs w:val="24"/>
          <w:shd w:val="clear" w:color="auto" w:fill="FFFFFF"/>
        </w:rPr>
        <w:t>: “</w:t>
      </w:r>
      <w:r w:rsidR="006D2EB3">
        <w:rPr>
          <w:rFonts w:ascii="Times New Roman" w:hAnsi="Times New Roman"/>
          <w:i/>
          <w:color w:val="000000"/>
          <w:sz w:val="24"/>
          <w:szCs w:val="24"/>
          <w:shd w:val="clear" w:color="auto" w:fill="FFFFFF"/>
        </w:rPr>
        <w:t>Belajarlah kamu semua, dan meengajarlah kamu semua dan hormatilah guru-gurumu, serta berlaku baiklah terhadap orang yang mengajarkanmu.</w:t>
      </w:r>
      <w:r w:rsidR="006D2EB3">
        <w:rPr>
          <w:rFonts w:ascii="Arial" w:hAnsi="Arial"/>
          <w:color w:val="000000"/>
        </w:rPr>
        <w:t>”</w:t>
      </w:r>
      <w:r w:rsidR="006D2EB3">
        <w:rPr>
          <w:rFonts w:ascii="Times New Roman" w:hAnsi="Times New Roman"/>
          <w:color w:val="000000"/>
          <w:sz w:val="24"/>
          <w:szCs w:val="24"/>
        </w:rPr>
        <w:t>(HR.Tabrani)</w:t>
      </w:r>
      <w:r w:rsidR="006D2EB3">
        <w:rPr>
          <w:rFonts w:ascii="Arial" w:hAnsi="Arial"/>
          <w:color w:val="000000"/>
        </w:rPr>
        <w:t>.</w:t>
      </w:r>
    </w:p>
    <w:p w:rsidR="00AD4D58" w:rsidRDefault="006D2EB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sz w:val="24"/>
          <w:szCs w:val="24"/>
        </w:rPr>
        <w:t xml:space="preserve">Pada pelaksanaan proses pembelajaran pendidikan anak </w:t>
      </w:r>
      <w:proofErr w:type="gramStart"/>
      <w:r>
        <w:rPr>
          <w:rFonts w:ascii="Times New Roman" w:hAnsi="Times New Roman"/>
          <w:sz w:val="24"/>
          <w:szCs w:val="24"/>
        </w:rPr>
        <w:t>usia</w:t>
      </w:r>
      <w:proofErr w:type="gramEnd"/>
      <w:r>
        <w:rPr>
          <w:rFonts w:ascii="Times New Roman" w:hAnsi="Times New Roman"/>
          <w:sz w:val="24"/>
          <w:szCs w:val="24"/>
        </w:rPr>
        <w:t xml:space="preserve"> dini, memiliki 5 aspek perkembangan yang perlu diperhatikan oleh</w:t>
      </w:r>
      <w:r w:rsidR="00412092">
        <w:rPr>
          <w:rFonts w:ascii="Times New Roman" w:hAnsi="Times New Roman"/>
          <w:sz w:val="24"/>
          <w:szCs w:val="24"/>
        </w:rPr>
        <w:t xml:space="preserve"> orangtua maupun sekolah. Yaitu</w:t>
      </w:r>
      <w:r>
        <w:rPr>
          <w:rFonts w:ascii="Times New Roman" w:hAnsi="Times New Roman"/>
          <w:sz w:val="24"/>
          <w:szCs w:val="24"/>
        </w:rPr>
        <w:t>: perkembangan nilai moral agama, sosial emosional, bahasa, kognitif, fisik-motorik dan juga seni. Dari kelima aspek perkembangan diatas, p</w:t>
      </w:r>
      <w:r>
        <w:rPr>
          <w:rFonts w:ascii="Times New Roman" w:hAnsi="Times New Roman"/>
          <w:sz w:val="24"/>
        </w:rPr>
        <w:t xml:space="preserve">erkembangan motorik merupakan salah satu aspek perkembangan yang penting pada kehidupan anak. Anak yang memiliki keterampilan motorik yang baik </w:t>
      </w:r>
      <w:proofErr w:type="gramStart"/>
      <w:r>
        <w:rPr>
          <w:rFonts w:ascii="Times New Roman" w:hAnsi="Times New Roman"/>
          <w:sz w:val="24"/>
        </w:rPr>
        <w:t>akan</w:t>
      </w:r>
      <w:proofErr w:type="gramEnd"/>
      <w:r>
        <w:rPr>
          <w:rFonts w:ascii="Times New Roman" w:hAnsi="Times New Roman"/>
          <w:sz w:val="24"/>
        </w:rPr>
        <w:t xml:space="preserve"> mudah mempelajari hal-hal baru yang sangat bermanfaat dalam menjalani pendidikan khususnya pada pendidikan sekolah dasar. Perkembangan motorik terbagi menjadi dua bagian, yaitu motorik kasar dan motorik halus. Motorik halus adalah pengorganisasian penggunaan sekelompok otot-otot kecil seperti jari jemari dan tangan yang sering membutuhkan kecermatan dan koordinasi dengan tangan</w:t>
      </w:r>
      <w:r w:rsidR="00136B6D">
        <w:rPr>
          <w:rFonts w:ascii="Times New Roman" w:hAnsi="Times New Roman"/>
          <w:sz w:val="24"/>
        </w:rPr>
        <w:t xml:space="preserve"> (</w:t>
      </w:r>
      <w:r w:rsidR="00136B6D" w:rsidRPr="00136B6D">
        <w:rPr>
          <w:rFonts w:ascii="Times New Roman" w:hAnsi="Times New Roman"/>
          <w:sz w:val="24"/>
        </w:rPr>
        <w:t>Dema Yulianto dan Titis Awalia,</w:t>
      </w:r>
      <w:r w:rsidR="00136B6D">
        <w:rPr>
          <w:rFonts w:ascii="Times New Roman" w:hAnsi="Times New Roman"/>
          <w:sz w:val="24"/>
        </w:rPr>
        <w:t xml:space="preserve"> </w:t>
      </w:r>
      <w:r w:rsidR="00136B6D" w:rsidRPr="00136B6D">
        <w:rPr>
          <w:rFonts w:ascii="Times New Roman" w:hAnsi="Times New Roman"/>
          <w:sz w:val="24"/>
        </w:rPr>
        <w:t>2017)</w:t>
      </w:r>
      <w:r w:rsidRPr="00136B6D">
        <w:rPr>
          <w:rFonts w:ascii="Times New Roman" w:hAnsi="Times New Roman"/>
          <w:sz w:val="24"/>
        </w:rPr>
        <w:t>.</w:t>
      </w:r>
    </w:p>
    <w:p w:rsidR="00AD4D58" w:rsidRDefault="007769D3">
      <w:pPr>
        <w:spacing w:after="0" w:line="240" w:lineRule="auto"/>
        <w:ind w:left="0" w:hanging="2"/>
        <w:jc w:val="both"/>
        <w:rPr>
          <w:rFonts w:ascii="Times New Roman" w:hAnsi="Times New Roman"/>
          <w:color w:val="000000"/>
          <w:sz w:val="24"/>
          <w:szCs w:val="24"/>
          <w:shd w:val="clear" w:color="auto" w:fill="FFFFFF"/>
        </w:rPr>
      </w:pPr>
      <w:r w:rsidRPr="007769D3">
        <w:rPr>
          <w:rFonts w:ascii="Times New Roman" w:hAnsi="Times New Roman"/>
          <w:sz w:val="24"/>
          <w:szCs w:val="24"/>
        </w:rPr>
        <w:t>Indrayati Munawaroh</w:t>
      </w:r>
      <w:r>
        <w:rPr>
          <w:rFonts w:ascii="Times New Roman" w:hAnsi="Times New Roman"/>
          <w:sz w:val="24"/>
          <w:szCs w:val="24"/>
        </w:rPr>
        <w:t xml:space="preserve"> dan </w:t>
      </w:r>
      <w:r w:rsidRPr="007769D3">
        <w:rPr>
          <w:rFonts w:ascii="Times New Roman" w:hAnsi="Times New Roman"/>
          <w:sz w:val="24"/>
          <w:szCs w:val="24"/>
        </w:rPr>
        <w:t>Nurwijayawati, (2019)</w:t>
      </w:r>
      <w:r>
        <w:rPr>
          <w:rFonts w:ascii="Times New Roman" w:hAnsi="Times New Roman"/>
          <w:sz w:val="24"/>
          <w:szCs w:val="24"/>
        </w:rPr>
        <w:t xml:space="preserve"> menjelaskan kegitan </w:t>
      </w:r>
      <w:r w:rsidR="006D2EB3">
        <w:rPr>
          <w:rFonts w:ascii="Times New Roman" w:hAnsi="Times New Roman"/>
          <w:sz w:val="24"/>
          <w:szCs w:val="24"/>
        </w:rPr>
        <w:t xml:space="preserve">motorik halus merupakan komponen yang mendukung pengembangan kognitif, sosial, emosional dan emosi anak. Pengembangan kemampuan motorik yang benar dan bertahap </w:t>
      </w:r>
      <w:proofErr w:type="gramStart"/>
      <w:r w:rsidR="006D2EB3">
        <w:rPr>
          <w:rFonts w:ascii="Times New Roman" w:hAnsi="Times New Roman"/>
          <w:sz w:val="24"/>
          <w:szCs w:val="24"/>
        </w:rPr>
        <w:t>akan</w:t>
      </w:r>
      <w:proofErr w:type="gramEnd"/>
      <w:r w:rsidR="006D2EB3">
        <w:rPr>
          <w:rFonts w:ascii="Times New Roman" w:hAnsi="Times New Roman"/>
          <w:sz w:val="24"/>
          <w:szCs w:val="24"/>
        </w:rPr>
        <w:t xml:space="preserve"> mengembangkan kemampuan kognitif anak sehingga dapat membentuk kemampuan kognitif yang optimal. Kemampuan motorik halus adalah kemampuan yang berhubungan dengan keterampilan fisik yang melibatkan otot kecil dan koordinasi mata dan tangan. Syaraf motorik halus ini dapat dilatih dan dikembangkan melalui kegiatan dan rangsangan yang kontiniu secara rutin. Aktivitas ini termasuk memegang benda kecil, seperti manik-manik, butiran kalung, </w:t>
      </w:r>
      <w:r w:rsidR="006D2EB3">
        <w:rPr>
          <w:rFonts w:ascii="Times New Roman" w:hAnsi="Times New Roman"/>
          <w:sz w:val="24"/>
          <w:szCs w:val="24"/>
        </w:rPr>
        <w:lastRenderedPageBreak/>
        <w:t>memegang sendok, memegang pensil dengan benar, menggunting, melipat kertas, mengikat tali sepatu, mengancing, dan menarik resleting. Aktivitas tersebut terlihat mudah namun ternyata memerlukan latihan dan bimbingan agar anak dapat melakukannya secara baik dan benar.</w:t>
      </w:r>
    </w:p>
    <w:p w:rsidR="00AD4D58" w:rsidRPr="007769D3" w:rsidRDefault="007769D3" w:rsidP="007769D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color w:val="000000"/>
          <w:sz w:val="24"/>
          <w:szCs w:val="24"/>
        </w:rPr>
        <w:t xml:space="preserve">Anak </w:t>
      </w:r>
      <w:proofErr w:type="gramStart"/>
      <w:r w:rsidR="006D2EB3">
        <w:rPr>
          <w:rFonts w:ascii="Times New Roman" w:hAnsi="Times New Roman"/>
          <w:color w:val="000000"/>
          <w:sz w:val="24"/>
          <w:szCs w:val="24"/>
        </w:rPr>
        <w:t>usia</w:t>
      </w:r>
      <w:proofErr w:type="gramEnd"/>
      <w:r w:rsidR="006D2EB3">
        <w:rPr>
          <w:rFonts w:ascii="Times New Roman" w:hAnsi="Times New Roman"/>
          <w:color w:val="000000"/>
          <w:sz w:val="24"/>
          <w:szCs w:val="24"/>
        </w:rPr>
        <w:t xml:space="preserve"> dini perkembangan motorik halus perlu diperhatikan. Agar keterampilan fisik sederhana pada anak dapat berkembang dengan baik. Untuk dapat mengerakkan jari-jemarinya dengan lincah. Seperti halnya anak dapat melakukan hal-hal sederhana dengan mudah, yang membututhkan koordinasi yang baik antara tangan dan mata anak. Hal ini dapat diberikan stimulus yang dapat mendorong perkembangan motorik halus anak, dengan berbagai aktivitas yang ada.</w:t>
      </w:r>
    </w:p>
    <w:p w:rsidR="00AD4D58" w:rsidRDefault="006D2EB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sz w:val="24"/>
          <w:szCs w:val="24"/>
        </w:rPr>
        <w:t xml:space="preserve">Menurut Lerner </w:t>
      </w:r>
      <w:r w:rsidR="007769D3">
        <w:rPr>
          <w:rFonts w:ascii="Times New Roman" w:hAnsi="Times New Roman"/>
          <w:sz w:val="24"/>
          <w:szCs w:val="24"/>
        </w:rPr>
        <w:t>dalam (</w:t>
      </w:r>
      <w:r w:rsidR="007769D3" w:rsidRPr="007769D3">
        <w:rPr>
          <w:rFonts w:ascii="Times New Roman" w:hAnsi="Times New Roman"/>
          <w:sz w:val="24"/>
          <w:szCs w:val="24"/>
        </w:rPr>
        <w:t>Wiyani A. N</w:t>
      </w:r>
      <w:r w:rsidR="007769D3">
        <w:rPr>
          <w:rFonts w:ascii="Times New Roman" w:hAnsi="Times New Roman"/>
          <w:sz w:val="24"/>
          <w:szCs w:val="24"/>
        </w:rPr>
        <w:t xml:space="preserve">, 2013) menjelaskan </w:t>
      </w:r>
      <w:r>
        <w:rPr>
          <w:rFonts w:ascii="Times New Roman" w:hAnsi="Times New Roman"/>
          <w:sz w:val="24"/>
          <w:szCs w:val="24"/>
        </w:rPr>
        <w:t xml:space="preserve">gerak motorik halus merupakan kelenturan otot-otot halus sepeti jari-jari tangan dengan menggunakan koordinasi antara mata dan tangan. Ada beberapa indikator yang dapat dikembangkan dalam pendidikan anak </w:t>
      </w:r>
      <w:proofErr w:type="gramStart"/>
      <w:r>
        <w:rPr>
          <w:rFonts w:ascii="Times New Roman" w:hAnsi="Times New Roman"/>
          <w:sz w:val="24"/>
          <w:szCs w:val="24"/>
        </w:rPr>
        <w:t>usia</w:t>
      </w:r>
      <w:proofErr w:type="gramEnd"/>
      <w:r>
        <w:rPr>
          <w:rFonts w:ascii="Times New Roman" w:hAnsi="Times New Roman"/>
          <w:sz w:val="24"/>
          <w:szCs w:val="24"/>
        </w:rPr>
        <w:t xml:space="preserve"> dini. Sesuai dengan apa yang terdapat dalam Permendikbud Republik Indonesia, </w:t>
      </w:r>
      <w:r w:rsidR="007769D3">
        <w:rPr>
          <w:rFonts w:ascii="Times New Roman" w:hAnsi="Times New Roman"/>
          <w:sz w:val="24"/>
          <w:szCs w:val="24"/>
        </w:rPr>
        <w:t>Nomor 137 tahun 2014 yaitu</w:t>
      </w:r>
      <w:r>
        <w:rPr>
          <w:rFonts w:ascii="Times New Roman" w:hAnsi="Times New Roman"/>
          <w:sz w:val="24"/>
          <w:szCs w:val="24"/>
        </w:rPr>
        <w:t>: Menggambar sesuai gagasannya, Meniru bentuk, Melakukan ekspolorasi dengan berbagai media dan kegiatan, Menggunakan alat tulis dan alat makan dengan benar, Menggunting sesuai dengan pola, Menempel gambar dengan tepat,  Mengekspresikan diri melalui gerakan menggambar secara rinci.</w:t>
      </w:r>
    </w:p>
    <w:p w:rsidR="00AD4D58" w:rsidRDefault="006D2EB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sz w:val="24"/>
          <w:szCs w:val="24"/>
        </w:rPr>
        <w:t xml:space="preserve">Dunia anak </w:t>
      </w:r>
      <w:proofErr w:type="gramStart"/>
      <w:r>
        <w:rPr>
          <w:rFonts w:ascii="Times New Roman" w:hAnsi="Times New Roman"/>
          <w:sz w:val="24"/>
          <w:szCs w:val="24"/>
        </w:rPr>
        <w:t>usia</w:t>
      </w:r>
      <w:proofErr w:type="gramEnd"/>
      <w:r>
        <w:rPr>
          <w:rFonts w:ascii="Times New Roman" w:hAnsi="Times New Roman"/>
          <w:sz w:val="24"/>
          <w:szCs w:val="24"/>
        </w:rPr>
        <w:t xml:space="preserve"> dini </w:t>
      </w:r>
      <w:r>
        <w:rPr>
          <w:rFonts w:ascii="Times New Roman" w:hAnsi="Times New Roman"/>
          <w:sz w:val="24"/>
        </w:rPr>
        <w:t>adalah dunia bermain, kemampuan intelektual (daya pikir) anak sebagian besar dikembangkan dalam kegiatan bermain. Melalui bermain anak dapat memperoleh kesempatan dalam mengeksplorasi dan bereksperimen dengan alam sekitarnya. Menurut Dewey</w:t>
      </w:r>
      <w:r w:rsidR="007769D3">
        <w:rPr>
          <w:rFonts w:ascii="Times New Roman" w:hAnsi="Times New Roman"/>
          <w:sz w:val="24"/>
        </w:rPr>
        <w:t xml:space="preserve"> dalam (</w:t>
      </w:r>
      <w:r w:rsidR="007769D3" w:rsidRPr="007769D3">
        <w:rPr>
          <w:rFonts w:ascii="Times New Roman" w:hAnsi="Times New Roman"/>
          <w:sz w:val="24"/>
        </w:rPr>
        <w:t>Montolalu, 2005)</w:t>
      </w:r>
      <w:r>
        <w:rPr>
          <w:rFonts w:ascii="Times New Roman" w:hAnsi="Times New Roman"/>
          <w:sz w:val="24"/>
        </w:rPr>
        <w:t>, anak belajar tentang dirinya sendiri serta dunianya melalui bermain. Melalui pengalaman-pengalaman awal bermain yang bermakna menggunakan benda-benda konkret, anak mengembangkan kemampuan dan pengertian dalam memecahkan masalah, sedangkan perkembangan sosialnya meningkat melalui interaksi dengan teman sebaya dalam bermain.</w:t>
      </w:r>
    </w:p>
    <w:p w:rsidR="00AD4D58" w:rsidRDefault="006D2EB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sz w:val="24"/>
          <w:szCs w:val="24"/>
        </w:rPr>
        <w:t xml:space="preserve">Menurut Berg disebutkan bahwa sepuluh menit adalah waktu yang wajar bagi anak </w:t>
      </w:r>
      <w:proofErr w:type="gramStart"/>
      <w:r>
        <w:rPr>
          <w:rFonts w:ascii="Times New Roman" w:hAnsi="Times New Roman"/>
          <w:sz w:val="24"/>
          <w:szCs w:val="24"/>
        </w:rPr>
        <w:t>usia</w:t>
      </w:r>
      <w:proofErr w:type="gramEnd"/>
      <w:r>
        <w:rPr>
          <w:rFonts w:ascii="Times New Roman" w:hAnsi="Times New Roman"/>
          <w:sz w:val="24"/>
          <w:szCs w:val="24"/>
        </w:rPr>
        <w:t xml:space="preserve"> sekitar 5 tahun untuk dapat duduk dan memperhatikan sesuatu secara nyaman. Daya perhatian yang pendek membuat </w:t>
      </w:r>
      <w:proofErr w:type="gramStart"/>
      <w:r>
        <w:rPr>
          <w:rFonts w:ascii="Times New Roman" w:hAnsi="Times New Roman"/>
          <w:sz w:val="24"/>
          <w:szCs w:val="24"/>
        </w:rPr>
        <w:t>ia</w:t>
      </w:r>
      <w:proofErr w:type="gramEnd"/>
      <w:r>
        <w:rPr>
          <w:rFonts w:ascii="Times New Roman" w:hAnsi="Times New Roman"/>
          <w:sz w:val="24"/>
          <w:szCs w:val="24"/>
        </w:rPr>
        <w:t xml:space="preserve"> sangat sulit untuk duduk dan memperhatikan sesuatu untuk jangka waktu yang lama, kecuali terhadap hal-hal yang menyenangkan, pembelajaran dapat dilakukan dengan menggunakan pendekatan yang bervariasi dan menyenangkan. Sehingga tingkat kejenuhan anak ketika belajar dapat berkurang. </w:t>
      </w:r>
    </w:p>
    <w:p w:rsidR="00AD4D58" w:rsidRDefault="006D2EB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sz w:val="24"/>
          <w:szCs w:val="24"/>
        </w:rPr>
        <w:t>Media permainan yang dapat diakses oleh anak dengan mudah salah satunya ialah media permainan clay. Dimana anak dapat mengerakkan otot-otot tangannya secara teratur dan terarah. Hal ini, secara tidak langsung dapat menstimulus perkembangan motorik halus pada anak tanpa adanya paksaan. Dan anak dapat melakukannya secara suka rela, dengan alat dan bahan yang mudah didapatkan. Selain itu, kegiatan bermain dengan clay ini dapat membangun imajinasi anak. Dengan membentuk beragam karakter sesuai dengan keinginannya</w:t>
      </w:r>
      <w:r>
        <w:rPr>
          <w:rFonts w:ascii="Times New Roman" w:hAnsi="Times New Roman"/>
          <w:color w:val="000000"/>
          <w:sz w:val="24"/>
          <w:szCs w:val="24"/>
        </w:rPr>
        <w:t xml:space="preserve">. </w:t>
      </w:r>
      <w:r>
        <w:rPr>
          <w:rFonts w:ascii="Times New Roman" w:hAnsi="Times New Roman"/>
          <w:color w:val="000000"/>
          <w:sz w:val="24"/>
        </w:rPr>
        <w:t>Sedangkan, fungsi dari clay sendiri ialah untuk meningkatan kemampuan motorik halus yang berguna untuk kemampuan menulis anak, agar gerakan tangan anak tidak terjadi kekakuan.</w:t>
      </w:r>
    </w:p>
    <w:p w:rsidR="00AD4D58" w:rsidRDefault="006D2EB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sz w:val="24"/>
          <w:szCs w:val="24"/>
        </w:rPr>
        <w:t>Permianan clay sendiri merupakan alat permainan edukatif yang bertekstur lunak dan berbahan dasar tepung yang memiliki kesamaan seperti clay asli / tanah liat yang mudah dibentuk sesuai kreasi anak. Permainan ini, aman bagi anak-anak. Menurut Bainbridge bermain menggunakan clay memiliki beberapa manfaat untuk anak, diantaranya membantu dalam mengasah kemampuan otak kanan anak dalam beraktivitas, meningkatan daya imajianasi, melatih kerja syaraf motorik anak.</w:t>
      </w:r>
    </w:p>
    <w:p w:rsidR="00AD4D58" w:rsidRDefault="007769D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sz w:val="24"/>
        </w:rPr>
        <w:t>Menurut (</w:t>
      </w:r>
      <w:r w:rsidRPr="007769D3">
        <w:rPr>
          <w:rFonts w:ascii="Times New Roman" w:hAnsi="Times New Roman"/>
          <w:sz w:val="24"/>
        </w:rPr>
        <w:t>Indira, 2013)</w:t>
      </w:r>
      <w:r>
        <w:rPr>
          <w:rFonts w:ascii="Times New Roman" w:hAnsi="Times New Roman"/>
          <w:sz w:val="24"/>
        </w:rPr>
        <w:t xml:space="preserve"> p</w:t>
      </w:r>
      <w:r w:rsidR="006D2EB3">
        <w:rPr>
          <w:rFonts w:ascii="Times New Roman" w:hAnsi="Times New Roman"/>
          <w:sz w:val="24"/>
        </w:rPr>
        <w:t xml:space="preserve">roses pembuatan </w:t>
      </w:r>
      <w:r w:rsidR="006D2EB3">
        <w:rPr>
          <w:rFonts w:ascii="Times New Roman" w:hAnsi="Times New Roman"/>
          <w:i/>
          <w:sz w:val="24"/>
        </w:rPr>
        <w:t>cla</w:t>
      </w:r>
      <w:r w:rsidR="006D2EB3">
        <w:rPr>
          <w:rFonts w:ascii="Times New Roman" w:hAnsi="Times New Roman"/>
          <w:sz w:val="24"/>
        </w:rPr>
        <w:t xml:space="preserve">y, </w:t>
      </w:r>
      <w:proofErr w:type="gramStart"/>
      <w:r w:rsidR="006D2EB3">
        <w:rPr>
          <w:rFonts w:ascii="Times New Roman" w:hAnsi="Times New Roman"/>
          <w:sz w:val="24"/>
        </w:rPr>
        <w:t>yaitu :</w:t>
      </w:r>
      <w:proofErr w:type="gramEnd"/>
      <w:r w:rsidR="006D2EB3">
        <w:rPr>
          <w:rFonts w:ascii="Times New Roman" w:hAnsi="Times New Roman"/>
          <w:sz w:val="24"/>
        </w:rPr>
        <w:t xml:space="preserve"> menyiapkan semua bahan berupa tepung terigu, tepung beras, tepung tapioka, lem putih dan pewarna makanan. Cara membuatnya yaitu masukkan semua bahan tepung dan lem putih dicampur menjadi satu kemudian diaduk sampai </w:t>
      </w:r>
      <w:r w:rsidR="006D2EB3">
        <w:rPr>
          <w:rFonts w:ascii="Times New Roman" w:hAnsi="Times New Roman"/>
          <w:sz w:val="24"/>
        </w:rPr>
        <w:lastRenderedPageBreak/>
        <w:t>adonan menjadi kalis atau tidak lengket ditangan. Tambahkan minyak zaitun ke adonan secukupnya. Selain itu gunakan minyak zaitun supaya tangan tidak lengket ditangan.</w:t>
      </w:r>
    </w:p>
    <w:p w:rsidR="00AD4D58" w:rsidRDefault="006D2EB3" w:rsidP="007769D3">
      <w:pPr>
        <w:spacing w:after="0" w:line="240" w:lineRule="auto"/>
        <w:ind w:left="0" w:hanging="2"/>
        <w:jc w:val="both"/>
        <w:rPr>
          <w:rFonts w:ascii="Times New Roman" w:hAnsi="Times New Roman"/>
          <w:color w:val="000000"/>
          <w:sz w:val="24"/>
          <w:szCs w:val="24"/>
          <w:shd w:val="clear" w:color="auto" w:fill="FFFFFF"/>
        </w:rPr>
      </w:pPr>
      <w:r>
        <w:rPr>
          <w:rFonts w:ascii="Times New Roman" w:hAnsi="Times New Roman"/>
          <w:sz w:val="24"/>
        </w:rPr>
        <w:t xml:space="preserve">Cara bermain </w:t>
      </w:r>
      <w:r>
        <w:rPr>
          <w:rFonts w:ascii="Times New Roman" w:hAnsi="Times New Roman"/>
          <w:i/>
          <w:sz w:val="24"/>
        </w:rPr>
        <w:t xml:space="preserve">clay </w:t>
      </w:r>
      <w:r>
        <w:rPr>
          <w:rFonts w:ascii="Times New Roman" w:hAnsi="Times New Roman"/>
          <w:sz w:val="24"/>
        </w:rPr>
        <w:t xml:space="preserve">tepung </w:t>
      </w:r>
      <w:proofErr w:type="gramStart"/>
      <w:r>
        <w:rPr>
          <w:rFonts w:ascii="Times New Roman" w:hAnsi="Times New Roman"/>
          <w:sz w:val="24"/>
        </w:rPr>
        <w:t>yaitu :</w:t>
      </w:r>
      <w:proofErr w:type="gramEnd"/>
      <w:r>
        <w:rPr>
          <w:rFonts w:ascii="Times New Roman" w:hAnsi="Times New Roman"/>
          <w:sz w:val="24"/>
        </w:rPr>
        <w:t xml:space="preserve"> guru menpersiapkan </w:t>
      </w:r>
      <w:r>
        <w:rPr>
          <w:rFonts w:ascii="Times New Roman" w:hAnsi="Times New Roman"/>
          <w:i/>
          <w:sz w:val="24"/>
        </w:rPr>
        <w:t>clay</w:t>
      </w:r>
      <w:r>
        <w:rPr>
          <w:rFonts w:ascii="Times New Roman" w:hAnsi="Times New Roman"/>
          <w:sz w:val="24"/>
        </w:rPr>
        <w:t xml:space="preserve"> tepung yang akan digunakan. Setelahnya seluruh</w:t>
      </w:r>
      <w:r>
        <w:rPr>
          <w:rFonts w:ascii="Times New Roman" w:hAnsi="Times New Roman"/>
          <w:i/>
          <w:sz w:val="24"/>
        </w:rPr>
        <w:t xml:space="preserve"> clay</w:t>
      </w:r>
      <w:r>
        <w:rPr>
          <w:rFonts w:ascii="Times New Roman" w:hAnsi="Times New Roman"/>
          <w:sz w:val="24"/>
        </w:rPr>
        <w:t xml:space="preserve"> tepung diberikan warna dan dibagi sesuai jumlah anak yang ada. Setiap anak mendapatkan jumlah warna yang </w:t>
      </w:r>
      <w:proofErr w:type="gramStart"/>
      <w:r>
        <w:rPr>
          <w:rFonts w:ascii="Times New Roman" w:hAnsi="Times New Roman"/>
          <w:sz w:val="24"/>
        </w:rPr>
        <w:t>sama</w:t>
      </w:r>
      <w:proofErr w:type="gramEnd"/>
      <w:r>
        <w:rPr>
          <w:rFonts w:ascii="Times New Roman" w:hAnsi="Times New Roman"/>
          <w:sz w:val="24"/>
        </w:rPr>
        <w:t xml:space="preserve"> banyak. Kemudian anak langsung membuat bentuk sesuai dengan keinginan dan imajinasi mereka sendiri. Adapun teknik yang digunakan anak untuk membuat bentuk diantaranya dengan </w:t>
      </w:r>
      <w:proofErr w:type="gramStart"/>
      <w:r>
        <w:rPr>
          <w:rFonts w:ascii="Times New Roman" w:hAnsi="Times New Roman"/>
          <w:sz w:val="24"/>
        </w:rPr>
        <w:t>cara</w:t>
      </w:r>
      <w:proofErr w:type="gramEnd"/>
      <w:r>
        <w:rPr>
          <w:rFonts w:ascii="Times New Roman" w:hAnsi="Times New Roman"/>
          <w:sz w:val="24"/>
        </w:rPr>
        <w:t xml:space="preserve"> memilin, memiji</w:t>
      </w:r>
      <w:r w:rsidR="007769D3">
        <w:rPr>
          <w:rFonts w:ascii="Times New Roman" w:hAnsi="Times New Roman"/>
          <w:sz w:val="24"/>
        </w:rPr>
        <w:t>t, meremas dan lain sebagainya. “</w:t>
      </w:r>
      <w:r>
        <w:rPr>
          <w:rFonts w:ascii="Times New Roman" w:hAnsi="Times New Roman"/>
          <w:sz w:val="24"/>
          <w:szCs w:val="24"/>
        </w:rPr>
        <w:t xml:space="preserve">Berdasarkan permasalahan Kajian tentang Pengaruh Permainan </w:t>
      </w:r>
      <w:r>
        <w:rPr>
          <w:rFonts w:ascii="Times New Roman" w:hAnsi="Times New Roman"/>
          <w:i/>
          <w:sz w:val="24"/>
          <w:szCs w:val="24"/>
        </w:rPr>
        <w:t xml:space="preserve">Clay </w:t>
      </w:r>
      <w:r>
        <w:rPr>
          <w:rFonts w:ascii="Times New Roman" w:hAnsi="Times New Roman"/>
          <w:sz w:val="24"/>
          <w:szCs w:val="24"/>
        </w:rPr>
        <w:t>Terhadap Perkembangan Mo</w:t>
      </w:r>
      <w:r w:rsidR="007769D3">
        <w:rPr>
          <w:rFonts w:ascii="Times New Roman" w:hAnsi="Times New Roman"/>
          <w:sz w:val="24"/>
          <w:szCs w:val="24"/>
        </w:rPr>
        <w:t xml:space="preserve">torik Halus Pada Anak Usia 5-6 </w:t>
      </w:r>
      <w:r>
        <w:rPr>
          <w:rFonts w:ascii="Times New Roman" w:hAnsi="Times New Roman"/>
          <w:sz w:val="24"/>
          <w:szCs w:val="24"/>
        </w:rPr>
        <w:t>Tahun”.</w:t>
      </w:r>
    </w:p>
    <w:p w:rsidR="00AD4D58" w:rsidRDefault="00AD4D58">
      <w:pPr>
        <w:spacing w:after="0" w:line="240" w:lineRule="auto"/>
        <w:ind w:left="0" w:hanging="2"/>
        <w:jc w:val="both"/>
        <w:rPr>
          <w:rFonts w:ascii="Times New Roman" w:eastAsia="Times New Roman" w:hAnsi="Times New Roman"/>
          <w:sz w:val="24"/>
          <w:szCs w:val="24"/>
        </w:rPr>
      </w:pPr>
    </w:p>
    <w:p w:rsidR="00AD4D58" w:rsidRDefault="006D2EB3">
      <w:pPr>
        <w:spacing w:after="120"/>
        <w:ind w:left="0" w:hanging="2"/>
        <w:jc w:val="both"/>
        <w:rPr>
          <w:rFonts w:ascii="Times New Roman" w:eastAsia="Times New Roman" w:hAnsi="Times New Roman"/>
          <w:sz w:val="24"/>
          <w:szCs w:val="24"/>
        </w:rPr>
      </w:pPr>
      <w:r>
        <w:rPr>
          <w:rFonts w:ascii="Times New Roman" w:eastAsia="Times New Roman" w:hAnsi="Times New Roman"/>
          <w:b/>
          <w:sz w:val="24"/>
          <w:szCs w:val="24"/>
        </w:rPr>
        <w:t>Metode Penelitian</w:t>
      </w:r>
    </w:p>
    <w:p w:rsidR="00AD4D58" w:rsidRDefault="006D2EB3">
      <w:pPr>
        <w:pStyle w:val="ListParagraph"/>
        <w:spacing w:after="0" w:line="240" w:lineRule="auto"/>
        <w:ind w:left="0" w:hanging="2"/>
        <w:jc w:val="both"/>
        <w:rPr>
          <w:rFonts w:ascii="Times New Roman" w:hAnsi="Times New Roman"/>
          <w:sz w:val="24"/>
        </w:rPr>
      </w:pPr>
      <w:r>
        <w:rPr>
          <w:rFonts w:ascii="Times New Roman" w:hAnsi="Times New Roman"/>
          <w:sz w:val="24"/>
        </w:rPr>
        <w:t xml:space="preserve">Pelaksanaan penelitian eksperimen semu </w:t>
      </w:r>
      <w:proofErr w:type="gramStart"/>
      <w:r>
        <w:rPr>
          <w:rFonts w:ascii="Times New Roman" w:hAnsi="Times New Roman"/>
          <w:sz w:val="24"/>
        </w:rPr>
        <w:t>sama</w:t>
      </w:r>
      <w:proofErr w:type="gramEnd"/>
      <w:r>
        <w:rPr>
          <w:rFonts w:ascii="Times New Roman" w:hAnsi="Times New Roman"/>
          <w:sz w:val="24"/>
        </w:rPr>
        <w:t xml:space="preserve"> halnya dengan pelaksanaan pada penelitian eksperimen murni, yaitu dapat dilakukan dengan memberikan perlakuan </w:t>
      </w:r>
      <w:r>
        <w:rPr>
          <w:rFonts w:ascii="Times New Roman" w:hAnsi="Times New Roman"/>
          <w:i/>
          <w:sz w:val="24"/>
        </w:rPr>
        <w:t>(treatment</w:t>
      </w:r>
      <w:r>
        <w:rPr>
          <w:rFonts w:ascii="Times New Roman" w:hAnsi="Times New Roman"/>
          <w:sz w:val="24"/>
        </w:rPr>
        <w:t xml:space="preserve">) pada kelas eksperimen. </w:t>
      </w:r>
      <w:r>
        <w:rPr>
          <w:rFonts w:ascii="Times New Roman" w:hAnsi="Times New Roman"/>
          <w:i/>
          <w:sz w:val="24"/>
        </w:rPr>
        <w:t>Quashi experimen</w:t>
      </w:r>
      <w:r>
        <w:rPr>
          <w:rFonts w:ascii="Times New Roman" w:hAnsi="Times New Roman"/>
          <w:sz w:val="24"/>
        </w:rPr>
        <w:t xml:space="preserve"> dengan jenis design </w:t>
      </w:r>
      <w:r>
        <w:rPr>
          <w:rFonts w:ascii="Times New Roman" w:hAnsi="Times New Roman"/>
          <w:i/>
          <w:sz w:val="24"/>
          <w:szCs w:val="24"/>
        </w:rPr>
        <w:t>One-Group Pretest-Posttest Design</w:t>
      </w:r>
      <w:r>
        <w:rPr>
          <w:rFonts w:ascii="Times New Roman" w:hAnsi="Times New Roman"/>
          <w:sz w:val="24"/>
        </w:rPr>
        <w:t xml:space="preserve"> yang bertujuan untuk mengetahui pengaruh variable bebas terhadap variable terikat sebelum dan setelah digunakannya permainan </w:t>
      </w:r>
      <w:r>
        <w:rPr>
          <w:rFonts w:ascii="Times New Roman" w:hAnsi="Times New Roman"/>
          <w:i/>
          <w:sz w:val="24"/>
        </w:rPr>
        <w:t>clay</w:t>
      </w:r>
      <w:r>
        <w:rPr>
          <w:rFonts w:ascii="Times New Roman" w:hAnsi="Times New Roman"/>
          <w:sz w:val="24"/>
        </w:rPr>
        <w:t>.</w:t>
      </w:r>
    </w:p>
    <w:p w:rsidR="00AD4D58" w:rsidRDefault="006D2EB3">
      <w:pPr>
        <w:pStyle w:val="ListParagraph"/>
        <w:spacing w:after="0" w:line="240" w:lineRule="auto"/>
        <w:ind w:left="0" w:hanging="2"/>
        <w:jc w:val="both"/>
        <w:rPr>
          <w:rFonts w:ascii="Times New Roman" w:hAnsi="Times New Roman"/>
          <w:sz w:val="24"/>
          <w:szCs w:val="24"/>
        </w:rPr>
      </w:pPr>
      <w:r>
        <w:rPr>
          <w:rFonts w:ascii="Times New Roman" w:hAnsi="Times New Roman"/>
          <w:sz w:val="24"/>
          <w:szCs w:val="24"/>
        </w:rPr>
        <w:t xml:space="preserve">Bentuk dari rancangan </w:t>
      </w:r>
      <w:r>
        <w:rPr>
          <w:rFonts w:ascii="Times New Roman" w:hAnsi="Times New Roman"/>
          <w:i/>
          <w:sz w:val="24"/>
          <w:szCs w:val="24"/>
        </w:rPr>
        <w:t>One Group Pretest-Posttest Design</w:t>
      </w:r>
      <w:r>
        <w:rPr>
          <w:rFonts w:ascii="Times New Roman" w:hAnsi="Times New Roman"/>
          <w:sz w:val="24"/>
          <w:szCs w:val="24"/>
        </w:rPr>
        <w:t xml:space="preserve"> adalah sebagai </w:t>
      </w:r>
      <w:proofErr w:type="gramStart"/>
      <w:r>
        <w:rPr>
          <w:rFonts w:ascii="Times New Roman" w:hAnsi="Times New Roman"/>
          <w:sz w:val="24"/>
          <w:szCs w:val="24"/>
        </w:rPr>
        <w:t>berikut :</w:t>
      </w:r>
      <w:proofErr w:type="gramEnd"/>
    </w:p>
    <w:p w:rsidR="00AD4D58" w:rsidRDefault="006D2EB3">
      <w:pPr>
        <w:spacing w:after="0" w:line="240" w:lineRule="auto"/>
        <w:ind w:left="0" w:hanging="2"/>
        <w:jc w:val="center"/>
        <w:rPr>
          <w:rFonts w:ascii="Times New Roman" w:hAnsi="Times New Roman"/>
          <w:sz w:val="24"/>
          <w:szCs w:val="24"/>
        </w:rPr>
      </w:pPr>
      <w:proofErr w:type="gramStart"/>
      <w:r>
        <w:rPr>
          <w:rFonts w:ascii="Times New Roman" w:hAnsi="Times New Roman"/>
          <w:sz w:val="24"/>
          <w:szCs w:val="24"/>
        </w:rPr>
        <w:t>Tabel :</w:t>
      </w:r>
      <w:proofErr w:type="gramEnd"/>
      <w:r>
        <w:rPr>
          <w:rFonts w:ascii="Times New Roman" w:hAnsi="Times New Roman"/>
          <w:sz w:val="24"/>
          <w:szCs w:val="24"/>
        </w:rPr>
        <w:t xml:space="preserve"> 3.1 One-Group Pretest-Posttest design</w:t>
      </w:r>
    </w:p>
    <w:tbl>
      <w:tblPr>
        <w:tblStyle w:val="TableGrid"/>
        <w:tblW w:w="0" w:type="auto"/>
        <w:tblInd w:w="1242" w:type="dxa"/>
        <w:tblLook w:val="04A0" w:firstRow="1" w:lastRow="0" w:firstColumn="1" w:lastColumn="0" w:noHBand="0" w:noVBand="1"/>
      </w:tblPr>
      <w:tblGrid>
        <w:gridCol w:w="2217"/>
        <w:gridCol w:w="1911"/>
        <w:gridCol w:w="1808"/>
        <w:gridCol w:w="1839"/>
      </w:tblGrid>
      <w:tr w:rsidR="00AD4D58">
        <w:tc>
          <w:tcPr>
            <w:tcW w:w="2268" w:type="dxa"/>
          </w:tcPr>
          <w:p w:rsidR="00AD4D58" w:rsidRDefault="006D2EB3">
            <w:pPr>
              <w:spacing w:after="0" w:line="240" w:lineRule="auto"/>
              <w:ind w:left="0" w:hanging="2"/>
              <w:jc w:val="center"/>
              <w:rPr>
                <w:i/>
                <w:sz w:val="24"/>
                <w:szCs w:val="24"/>
              </w:rPr>
            </w:pPr>
            <w:r>
              <w:rPr>
                <w:i/>
                <w:sz w:val="24"/>
                <w:szCs w:val="24"/>
              </w:rPr>
              <w:t>Kelas</w:t>
            </w:r>
          </w:p>
        </w:tc>
        <w:tc>
          <w:tcPr>
            <w:tcW w:w="1985" w:type="dxa"/>
          </w:tcPr>
          <w:p w:rsidR="00AD4D58" w:rsidRDefault="006D2EB3">
            <w:pPr>
              <w:spacing w:after="0" w:line="240" w:lineRule="auto"/>
              <w:ind w:left="0" w:hanging="2"/>
              <w:jc w:val="center"/>
              <w:rPr>
                <w:i/>
                <w:sz w:val="24"/>
                <w:szCs w:val="24"/>
              </w:rPr>
            </w:pPr>
            <w:r>
              <w:rPr>
                <w:i/>
                <w:sz w:val="24"/>
                <w:szCs w:val="24"/>
              </w:rPr>
              <w:t>Pre-test</w:t>
            </w:r>
          </w:p>
        </w:tc>
        <w:tc>
          <w:tcPr>
            <w:tcW w:w="1843" w:type="dxa"/>
          </w:tcPr>
          <w:p w:rsidR="00AD4D58" w:rsidRDefault="006D2EB3">
            <w:pPr>
              <w:spacing w:after="0" w:line="240" w:lineRule="auto"/>
              <w:ind w:left="0" w:hanging="2"/>
              <w:jc w:val="center"/>
              <w:rPr>
                <w:i/>
                <w:sz w:val="24"/>
                <w:szCs w:val="24"/>
              </w:rPr>
            </w:pPr>
            <w:r>
              <w:rPr>
                <w:i/>
                <w:sz w:val="24"/>
                <w:szCs w:val="24"/>
              </w:rPr>
              <w:t>Treatment</w:t>
            </w:r>
          </w:p>
        </w:tc>
        <w:tc>
          <w:tcPr>
            <w:tcW w:w="1904" w:type="dxa"/>
          </w:tcPr>
          <w:p w:rsidR="00AD4D58" w:rsidRDefault="006D2EB3">
            <w:pPr>
              <w:spacing w:after="0" w:line="240" w:lineRule="auto"/>
              <w:ind w:left="0" w:hanging="2"/>
              <w:jc w:val="center"/>
              <w:rPr>
                <w:i/>
                <w:sz w:val="24"/>
                <w:szCs w:val="24"/>
              </w:rPr>
            </w:pPr>
            <w:r>
              <w:rPr>
                <w:i/>
                <w:sz w:val="24"/>
                <w:szCs w:val="24"/>
              </w:rPr>
              <w:t>Post-test</w:t>
            </w:r>
          </w:p>
        </w:tc>
      </w:tr>
      <w:tr w:rsidR="00AD4D58">
        <w:tc>
          <w:tcPr>
            <w:tcW w:w="2268" w:type="dxa"/>
          </w:tcPr>
          <w:p w:rsidR="00AD4D58" w:rsidRDefault="006D2EB3">
            <w:pPr>
              <w:spacing w:after="0" w:line="240" w:lineRule="auto"/>
              <w:ind w:left="0" w:hanging="2"/>
              <w:jc w:val="center"/>
              <w:rPr>
                <w:sz w:val="24"/>
                <w:szCs w:val="24"/>
              </w:rPr>
            </w:pPr>
            <w:r>
              <w:rPr>
                <w:sz w:val="24"/>
                <w:szCs w:val="24"/>
              </w:rPr>
              <w:t>Eksperimen</w:t>
            </w:r>
          </w:p>
        </w:tc>
        <w:tc>
          <w:tcPr>
            <w:tcW w:w="1985" w:type="dxa"/>
          </w:tcPr>
          <w:p w:rsidR="00AD4D58" w:rsidRDefault="006D2EB3">
            <w:pPr>
              <w:spacing w:after="0" w:line="240" w:lineRule="auto"/>
              <w:ind w:left="0" w:hanging="2"/>
              <w:jc w:val="center"/>
              <w:rPr>
                <w:sz w:val="24"/>
                <w:szCs w:val="24"/>
              </w:rPr>
            </w:pPr>
            <w:r>
              <w:rPr>
                <w:sz w:val="24"/>
                <w:szCs w:val="24"/>
              </w:rPr>
              <w:t>O</w:t>
            </w:r>
            <m:oMath>
              <m:r>
                <w:rPr>
                  <w:rFonts w:ascii="Cambria Math" w:hAnsi="Cambria Math"/>
                  <w:sz w:val="24"/>
                  <w:szCs w:val="24"/>
                </w:rPr>
                <m:t>₁</m:t>
              </m:r>
            </m:oMath>
          </w:p>
        </w:tc>
        <w:tc>
          <w:tcPr>
            <w:tcW w:w="1843" w:type="dxa"/>
          </w:tcPr>
          <w:p w:rsidR="00AD4D58" w:rsidRDefault="006D2EB3">
            <w:pPr>
              <w:spacing w:after="0" w:line="240" w:lineRule="auto"/>
              <w:ind w:left="0" w:hanging="2"/>
              <w:jc w:val="center"/>
              <w:rPr>
                <w:sz w:val="24"/>
                <w:szCs w:val="24"/>
              </w:rPr>
            </w:pPr>
            <w:r>
              <w:rPr>
                <w:sz w:val="24"/>
                <w:szCs w:val="24"/>
              </w:rPr>
              <w:t>X</w:t>
            </w:r>
          </w:p>
        </w:tc>
        <w:tc>
          <w:tcPr>
            <w:tcW w:w="1904" w:type="dxa"/>
          </w:tcPr>
          <w:p w:rsidR="00AD4D58" w:rsidRDefault="006D2EB3">
            <w:pPr>
              <w:spacing w:after="0" w:line="240" w:lineRule="auto"/>
              <w:ind w:left="0" w:hanging="2"/>
              <w:jc w:val="center"/>
              <w:rPr>
                <w:sz w:val="24"/>
                <w:szCs w:val="24"/>
              </w:rPr>
            </w:pPr>
            <w:r>
              <w:rPr>
                <w:sz w:val="24"/>
                <w:szCs w:val="24"/>
              </w:rPr>
              <w:t>O₂</w:t>
            </w:r>
          </w:p>
        </w:tc>
      </w:tr>
    </w:tbl>
    <w:p w:rsidR="00AD4D58" w:rsidRDefault="006D2EB3">
      <w:pPr>
        <w:spacing w:after="0" w:line="240" w:lineRule="auto"/>
        <w:ind w:left="0" w:hanging="2"/>
        <w:jc w:val="both"/>
        <w:rPr>
          <w:rFonts w:ascii="Times New Roman" w:hAnsi="Times New Roman"/>
          <w:sz w:val="24"/>
          <w:szCs w:val="24"/>
        </w:rPr>
      </w:pPr>
      <w:proofErr w:type="gramStart"/>
      <w:r>
        <w:rPr>
          <w:rFonts w:ascii="Times New Roman" w:hAnsi="Times New Roman"/>
          <w:sz w:val="24"/>
          <w:szCs w:val="24"/>
        </w:rPr>
        <w:t>Keterangan :</w:t>
      </w:r>
      <w:proofErr w:type="gramEnd"/>
    </w:p>
    <w:p w:rsidR="00AD4D58" w:rsidRDefault="006D2EB3">
      <w:pPr>
        <w:spacing w:after="0" w:line="240" w:lineRule="auto"/>
        <w:ind w:left="0" w:hanging="2"/>
        <w:jc w:val="both"/>
        <w:rPr>
          <w:rFonts w:ascii="Times New Roman" w:eastAsia="SimSun" w:hAnsi="Times New Roman"/>
          <w:sz w:val="24"/>
          <w:szCs w:val="24"/>
        </w:rPr>
      </w:pPr>
      <w:r>
        <w:rPr>
          <w:rFonts w:ascii="Times New Roman" w:hAnsi="Times New Roman"/>
          <w:sz w:val="24"/>
          <w:szCs w:val="24"/>
        </w:rPr>
        <w:t>O</w:t>
      </w:r>
      <m:oMath>
        <m:r>
          <w:rPr>
            <w:rFonts w:ascii="Cambria Math" w:hAnsi="Cambria Math"/>
            <w:sz w:val="24"/>
            <w:szCs w:val="24"/>
          </w:rPr>
          <m:t>₁</m:t>
        </m:r>
      </m:oMath>
      <w:r>
        <w:rPr>
          <w:rFonts w:ascii="Times New Roman" w:eastAsia="SimSun" w:hAnsi="Times New Roman"/>
          <w:sz w:val="24"/>
          <w:szCs w:val="24"/>
        </w:rPr>
        <w:tab/>
        <w:t xml:space="preserve">: </w:t>
      </w:r>
      <w:r>
        <w:rPr>
          <w:rFonts w:ascii="Times New Roman" w:eastAsia="SimSun" w:hAnsi="Times New Roman"/>
          <w:i/>
          <w:sz w:val="24"/>
          <w:szCs w:val="24"/>
        </w:rPr>
        <w:t>Pre-test s</w:t>
      </w:r>
      <w:r>
        <w:rPr>
          <w:rFonts w:ascii="Times New Roman" w:eastAsia="SimSun" w:hAnsi="Times New Roman"/>
          <w:sz w:val="24"/>
          <w:szCs w:val="24"/>
        </w:rPr>
        <w:t>ebelum diberikan perlakuan</w:t>
      </w:r>
    </w:p>
    <w:p w:rsidR="00AD4D58" w:rsidRDefault="006D2EB3">
      <w:pPr>
        <w:spacing w:after="0" w:line="240" w:lineRule="auto"/>
        <w:ind w:left="0" w:hanging="2"/>
        <w:jc w:val="both"/>
        <w:rPr>
          <w:rFonts w:ascii="Times New Roman" w:hAnsi="Times New Roman"/>
          <w:i/>
          <w:sz w:val="24"/>
          <w:szCs w:val="24"/>
        </w:rPr>
      </w:pPr>
      <w:r>
        <w:rPr>
          <w:rFonts w:ascii="Times New Roman" w:hAnsi="Times New Roman"/>
          <w:sz w:val="24"/>
          <w:szCs w:val="24"/>
        </w:rPr>
        <w:t>X</w:t>
      </w:r>
      <w:r>
        <w:rPr>
          <w:rFonts w:ascii="Times New Roman" w:hAnsi="Times New Roman"/>
          <w:sz w:val="24"/>
          <w:szCs w:val="24"/>
        </w:rPr>
        <w:tab/>
        <w:t xml:space="preserve">: </w:t>
      </w:r>
      <w:r>
        <w:rPr>
          <w:rFonts w:ascii="Times New Roman" w:hAnsi="Times New Roman"/>
          <w:i/>
          <w:sz w:val="24"/>
          <w:szCs w:val="24"/>
        </w:rPr>
        <w:t>Treatment</w:t>
      </w:r>
      <w:r>
        <w:rPr>
          <w:rFonts w:ascii="Times New Roman" w:hAnsi="Times New Roman"/>
          <w:sz w:val="24"/>
          <w:szCs w:val="24"/>
        </w:rPr>
        <w:t xml:space="preserve"> atau perlakuan menggunakan media permainan </w:t>
      </w:r>
      <w:r>
        <w:rPr>
          <w:rFonts w:ascii="Times New Roman" w:hAnsi="Times New Roman"/>
          <w:i/>
          <w:sz w:val="24"/>
          <w:szCs w:val="24"/>
        </w:rPr>
        <w:t>clay.</w:t>
      </w:r>
    </w:p>
    <w:p w:rsidR="00AD4D58" w:rsidRDefault="006D2EB3">
      <w:pPr>
        <w:spacing w:after="0" w:line="240" w:lineRule="auto"/>
        <w:ind w:left="0" w:hanging="2"/>
        <w:jc w:val="both"/>
        <w:rPr>
          <w:rFonts w:ascii="Times New Roman" w:hAnsi="Times New Roman"/>
          <w:sz w:val="24"/>
          <w:szCs w:val="24"/>
        </w:rPr>
      </w:pPr>
      <w:r>
        <w:rPr>
          <w:rFonts w:ascii="Times New Roman" w:hAnsi="Times New Roman"/>
          <w:sz w:val="24"/>
          <w:szCs w:val="24"/>
        </w:rPr>
        <w:t>O₂</w:t>
      </w:r>
      <w:r>
        <w:rPr>
          <w:rFonts w:ascii="Times New Roman" w:hAnsi="Times New Roman"/>
          <w:sz w:val="24"/>
          <w:szCs w:val="24"/>
        </w:rPr>
        <w:tab/>
        <w:t xml:space="preserve">: </w:t>
      </w:r>
      <w:r>
        <w:rPr>
          <w:rFonts w:ascii="Times New Roman" w:hAnsi="Times New Roman"/>
          <w:i/>
          <w:sz w:val="24"/>
          <w:szCs w:val="24"/>
        </w:rPr>
        <w:t>Post-</w:t>
      </w:r>
      <w:proofErr w:type="gramStart"/>
      <w:r>
        <w:rPr>
          <w:rFonts w:ascii="Times New Roman" w:hAnsi="Times New Roman"/>
          <w:i/>
          <w:sz w:val="24"/>
          <w:szCs w:val="24"/>
        </w:rPr>
        <w:t xml:space="preserve">Test  </w:t>
      </w:r>
      <w:r>
        <w:rPr>
          <w:rFonts w:ascii="Times New Roman" w:hAnsi="Times New Roman"/>
          <w:sz w:val="24"/>
          <w:szCs w:val="24"/>
        </w:rPr>
        <w:t>sesudah</w:t>
      </w:r>
      <w:proofErr w:type="gramEnd"/>
      <w:r>
        <w:rPr>
          <w:rFonts w:ascii="Times New Roman" w:hAnsi="Times New Roman"/>
          <w:sz w:val="24"/>
          <w:szCs w:val="24"/>
        </w:rPr>
        <w:t xml:space="preserve"> diberikan perlakuan</w:t>
      </w:r>
    </w:p>
    <w:p w:rsidR="00AD4D58" w:rsidRDefault="006D2EB3">
      <w:pPr>
        <w:spacing w:after="0" w:line="240" w:lineRule="auto"/>
        <w:ind w:left="0" w:hanging="2"/>
        <w:jc w:val="both"/>
        <w:rPr>
          <w:rFonts w:ascii="Times New Roman" w:hAnsi="Times New Roman"/>
          <w:sz w:val="24"/>
          <w:szCs w:val="24"/>
        </w:rPr>
      </w:pPr>
      <w:r>
        <w:rPr>
          <w:rFonts w:ascii="Times New Roman" w:hAnsi="Times New Roman"/>
          <w:sz w:val="24"/>
          <w:szCs w:val="24"/>
        </w:rPr>
        <w:t xml:space="preserve">Langkah-langkah yang dilakukan pada kegiatan eksperimen ini adalah sebagai </w:t>
      </w:r>
      <w:proofErr w:type="gramStart"/>
      <w:r>
        <w:rPr>
          <w:rFonts w:ascii="Times New Roman" w:hAnsi="Times New Roman"/>
          <w:sz w:val="24"/>
          <w:szCs w:val="24"/>
        </w:rPr>
        <w:t>berikut :</w:t>
      </w:r>
      <w:proofErr w:type="gramEnd"/>
    </w:p>
    <w:p w:rsidR="00AD4D58" w:rsidRDefault="006D2EB3">
      <w:pPr>
        <w:pStyle w:val="ListParagraph"/>
        <w:numPr>
          <w:ilvl w:val="0"/>
          <w:numId w:val="1"/>
        </w:numPr>
        <w:suppressAutoHyphens w:val="0"/>
        <w:spacing w:after="0" w:line="240" w:lineRule="auto"/>
        <w:ind w:leftChars="0" w:left="0" w:firstLineChars="0" w:hanging="2"/>
        <w:jc w:val="both"/>
        <w:textAlignment w:val="auto"/>
        <w:outlineLvl w:val="9"/>
        <w:rPr>
          <w:rFonts w:ascii="Times New Roman" w:hAnsi="Times New Roman"/>
          <w:sz w:val="24"/>
          <w:szCs w:val="24"/>
        </w:rPr>
      </w:pPr>
      <w:r>
        <w:rPr>
          <w:rFonts w:ascii="Times New Roman" w:hAnsi="Times New Roman"/>
          <w:i/>
          <w:sz w:val="24"/>
          <w:szCs w:val="24"/>
        </w:rPr>
        <w:t>Pretest</w:t>
      </w:r>
      <w:r>
        <w:rPr>
          <w:rFonts w:ascii="Times New Roman" w:hAnsi="Times New Roman"/>
          <w:sz w:val="24"/>
          <w:szCs w:val="24"/>
        </w:rPr>
        <w:t xml:space="preserve"> (O</w:t>
      </w:r>
      <m:oMath>
        <m:r>
          <w:rPr>
            <w:rFonts w:ascii="Cambria Math" w:hAnsi="Cambria Math"/>
            <w:sz w:val="24"/>
            <w:szCs w:val="24"/>
          </w:rPr>
          <m:t>₁</m:t>
        </m:r>
      </m:oMath>
      <w:r>
        <w:rPr>
          <w:rFonts w:ascii="Times New Roman" w:eastAsia="SimSun" w:hAnsi="Times New Roman"/>
          <w:sz w:val="24"/>
          <w:szCs w:val="24"/>
        </w:rPr>
        <w:t>)</w:t>
      </w:r>
    </w:p>
    <w:p w:rsidR="00AD4D58" w:rsidRDefault="006D2EB3">
      <w:pPr>
        <w:spacing w:after="0" w:line="240" w:lineRule="auto"/>
        <w:ind w:left="0" w:hanging="2"/>
        <w:jc w:val="both"/>
        <w:rPr>
          <w:rFonts w:ascii="Times New Roman" w:hAnsi="Times New Roman"/>
          <w:sz w:val="24"/>
          <w:szCs w:val="24"/>
        </w:rPr>
      </w:pPr>
      <w:r>
        <w:rPr>
          <w:rFonts w:ascii="Times New Roman" w:hAnsi="Times New Roman"/>
          <w:sz w:val="24"/>
          <w:szCs w:val="24"/>
        </w:rPr>
        <w:t xml:space="preserve">Tahapan </w:t>
      </w:r>
      <w:r>
        <w:rPr>
          <w:rFonts w:ascii="Times New Roman" w:hAnsi="Times New Roman"/>
          <w:i/>
          <w:sz w:val="24"/>
          <w:szCs w:val="24"/>
        </w:rPr>
        <w:t>Pretest</w:t>
      </w:r>
      <w:r>
        <w:rPr>
          <w:rFonts w:ascii="Times New Roman" w:hAnsi="Times New Roman"/>
          <w:sz w:val="24"/>
          <w:szCs w:val="24"/>
        </w:rPr>
        <w:t xml:space="preserve"> ini dilakukan sebelum peneliti melaksanakan penelitian. Dengan tujuan untuk mengetahui kemapuan menulis pada anak </w:t>
      </w:r>
      <w:proofErr w:type="gramStart"/>
      <w:r>
        <w:rPr>
          <w:rFonts w:ascii="Times New Roman" w:hAnsi="Times New Roman"/>
          <w:sz w:val="24"/>
          <w:szCs w:val="24"/>
        </w:rPr>
        <w:t>usia</w:t>
      </w:r>
      <w:proofErr w:type="gramEnd"/>
      <w:r>
        <w:rPr>
          <w:rFonts w:ascii="Times New Roman" w:hAnsi="Times New Roman"/>
          <w:sz w:val="24"/>
          <w:szCs w:val="24"/>
        </w:rPr>
        <w:t xml:space="preserve"> 5</w:t>
      </w:r>
      <w:r w:rsidR="007769D3">
        <w:rPr>
          <w:rFonts w:ascii="Times New Roman" w:hAnsi="Times New Roman"/>
          <w:sz w:val="24"/>
          <w:szCs w:val="24"/>
        </w:rPr>
        <w:t>-</w:t>
      </w:r>
      <w:r>
        <w:rPr>
          <w:rFonts w:ascii="Times New Roman" w:hAnsi="Times New Roman"/>
          <w:sz w:val="24"/>
          <w:szCs w:val="24"/>
        </w:rPr>
        <w:t xml:space="preserve">6 tahun. Nantinya hasil dari </w:t>
      </w:r>
      <w:r>
        <w:rPr>
          <w:rFonts w:ascii="Times New Roman" w:hAnsi="Times New Roman"/>
          <w:i/>
          <w:sz w:val="24"/>
          <w:szCs w:val="24"/>
        </w:rPr>
        <w:t>Pretest</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menjadi perbandingan dengan hasil </w:t>
      </w:r>
      <w:r>
        <w:rPr>
          <w:rFonts w:ascii="Times New Roman" w:hAnsi="Times New Roman"/>
          <w:i/>
          <w:sz w:val="24"/>
          <w:szCs w:val="24"/>
        </w:rPr>
        <w:t>Postest</w:t>
      </w:r>
      <w:r>
        <w:rPr>
          <w:rFonts w:ascii="Times New Roman" w:hAnsi="Times New Roman"/>
          <w:sz w:val="24"/>
          <w:szCs w:val="24"/>
        </w:rPr>
        <w:t xml:space="preserve"> setelah diberikan perlakuan. Dalam penelitian ini maka </w:t>
      </w:r>
      <w:r>
        <w:rPr>
          <w:rFonts w:ascii="Times New Roman" w:hAnsi="Times New Roman"/>
          <w:i/>
          <w:sz w:val="24"/>
          <w:szCs w:val="24"/>
        </w:rPr>
        <w:t>Pretest</w:t>
      </w:r>
      <w:r>
        <w:rPr>
          <w:rFonts w:ascii="Times New Roman" w:hAnsi="Times New Roman"/>
          <w:sz w:val="24"/>
          <w:szCs w:val="24"/>
        </w:rPr>
        <w:t xml:space="preserve"> yang </w:t>
      </w:r>
      <w:proofErr w:type="gramStart"/>
      <w:r>
        <w:rPr>
          <w:rFonts w:ascii="Times New Roman" w:hAnsi="Times New Roman"/>
          <w:sz w:val="24"/>
          <w:szCs w:val="24"/>
        </w:rPr>
        <w:t>akan</w:t>
      </w:r>
      <w:proofErr w:type="gramEnd"/>
      <w:r>
        <w:rPr>
          <w:rFonts w:ascii="Times New Roman" w:hAnsi="Times New Roman"/>
          <w:sz w:val="24"/>
          <w:szCs w:val="24"/>
        </w:rPr>
        <w:t xml:space="preserve"> diberikan adalah menggunkan LKA (Lembar Kerja Anak) dan penilaiannya dilakukan dengan menggunakan lembar observasi.</w:t>
      </w:r>
    </w:p>
    <w:p w:rsidR="00AD4D58" w:rsidRDefault="006D2EB3">
      <w:pPr>
        <w:pStyle w:val="ListParagraph"/>
        <w:numPr>
          <w:ilvl w:val="0"/>
          <w:numId w:val="1"/>
        </w:numPr>
        <w:suppressAutoHyphens w:val="0"/>
        <w:spacing w:after="0" w:line="240" w:lineRule="auto"/>
        <w:ind w:leftChars="0" w:left="0" w:firstLineChars="0" w:hanging="2"/>
        <w:jc w:val="both"/>
        <w:textAlignment w:val="auto"/>
        <w:outlineLvl w:val="9"/>
        <w:rPr>
          <w:rFonts w:ascii="Times New Roman" w:hAnsi="Times New Roman"/>
          <w:i/>
          <w:sz w:val="24"/>
          <w:szCs w:val="24"/>
        </w:rPr>
      </w:pPr>
      <w:r>
        <w:rPr>
          <w:rFonts w:ascii="Times New Roman" w:hAnsi="Times New Roman"/>
          <w:i/>
          <w:sz w:val="24"/>
          <w:szCs w:val="24"/>
        </w:rPr>
        <w:t xml:space="preserve">Treament </w:t>
      </w:r>
      <w:r>
        <w:rPr>
          <w:rFonts w:ascii="Times New Roman" w:hAnsi="Times New Roman"/>
          <w:sz w:val="24"/>
          <w:szCs w:val="24"/>
        </w:rPr>
        <w:t>(X)</w:t>
      </w:r>
    </w:p>
    <w:p w:rsidR="00AD4D58" w:rsidRDefault="006D2EB3">
      <w:pPr>
        <w:spacing w:after="0" w:line="240" w:lineRule="auto"/>
        <w:ind w:left="0" w:hanging="2"/>
        <w:jc w:val="both"/>
        <w:rPr>
          <w:rFonts w:ascii="Times New Roman" w:hAnsi="Times New Roman"/>
          <w:sz w:val="24"/>
          <w:szCs w:val="24"/>
        </w:rPr>
      </w:pPr>
      <w:r>
        <w:rPr>
          <w:rFonts w:ascii="Times New Roman" w:hAnsi="Times New Roman"/>
          <w:sz w:val="24"/>
          <w:szCs w:val="24"/>
        </w:rPr>
        <w:t xml:space="preserve">Pada tahapan </w:t>
      </w:r>
      <w:r>
        <w:rPr>
          <w:rFonts w:ascii="Times New Roman" w:hAnsi="Times New Roman"/>
          <w:i/>
          <w:sz w:val="24"/>
          <w:szCs w:val="24"/>
        </w:rPr>
        <w:t xml:space="preserve">Treatment </w:t>
      </w:r>
      <w:proofErr w:type="gramStart"/>
      <w:r>
        <w:rPr>
          <w:rFonts w:ascii="Times New Roman" w:hAnsi="Times New Roman"/>
          <w:sz w:val="24"/>
          <w:szCs w:val="24"/>
        </w:rPr>
        <w:t>akan</w:t>
      </w:r>
      <w:proofErr w:type="gramEnd"/>
      <w:r>
        <w:rPr>
          <w:rFonts w:ascii="Times New Roman" w:hAnsi="Times New Roman"/>
          <w:sz w:val="24"/>
          <w:szCs w:val="24"/>
        </w:rPr>
        <w:t xml:space="preserve"> diberi sebuah perlakuan berupa permainan </w:t>
      </w:r>
      <w:r>
        <w:rPr>
          <w:rFonts w:ascii="Times New Roman" w:hAnsi="Times New Roman"/>
          <w:i/>
          <w:sz w:val="24"/>
          <w:szCs w:val="24"/>
        </w:rPr>
        <w:t>clay</w:t>
      </w:r>
      <w:r w:rsidR="00AC7198">
        <w:rPr>
          <w:rFonts w:ascii="Times New Roman" w:hAnsi="Times New Roman"/>
          <w:sz w:val="24"/>
          <w:szCs w:val="24"/>
        </w:rPr>
        <w:t xml:space="preserve"> pada anak usia 5-</w:t>
      </w:r>
      <w:r>
        <w:rPr>
          <w:rFonts w:ascii="Times New Roman" w:hAnsi="Times New Roman"/>
          <w:sz w:val="24"/>
          <w:szCs w:val="24"/>
        </w:rPr>
        <w:t xml:space="preserve">6 tahun. Perlakuan ini </w:t>
      </w:r>
      <w:proofErr w:type="gramStart"/>
      <w:r>
        <w:rPr>
          <w:rFonts w:ascii="Times New Roman" w:hAnsi="Times New Roman"/>
          <w:sz w:val="24"/>
          <w:szCs w:val="24"/>
        </w:rPr>
        <w:t>akan</w:t>
      </w:r>
      <w:proofErr w:type="gramEnd"/>
      <w:r>
        <w:rPr>
          <w:rFonts w:ascii="Times New Roman" w:hAnsi="Times New Roman"/>
          <w:sz w:val="24"/>
          <w:szCs w:val="24"/>
        </w:rPr>
        <w:t xml:space="preserve"> diberikan sebanyak 4 kali selama 2 minggu oleh peneliti dan akan dilaksanakan saat pembelajaran.</w:t>
      </w:r>
    </w:p>
    <w:p w:rsidR="00AD4D58" w:rsidRDefault="006D2EB3">
      <w:pPr>
        <w:pStyle w:val="ListParagraph"/>
        <w:numPr>
          <w:ilvl w:val="0"/>
          <w:numId w:val="1"/>
        </w:numPr>
        <w:suppressAutoHyphens w:val="0"/>
        <w:spacing w:after="0" w:line="240" w:lineRule="auto"/>
        <w:ind w:leftChars="0" w:left="0" w:firstLineChars="0" w:hanging="2"/>
        <w:jc w:val="both"/>
        <w:textAlignment w:val="auto"/>
        <w:outlineLvl w:val="9"/>
        <w:rPr>
          <w:rFonts w:ascii="Times New Roman" w:hAnsi="Times New Roman"/>
          <w:sz w:val="24"/>
          <w:szCs w:val="24"/>
        </w:rPr>
      </w:pPr>
      <w:r>
        <w:rPr>
          <w:rFonts w:ascii="Times New Roman" w:hAnsi="Times New Roman"/>
          <w:i/>
          <w:sz w:val="24"/>
          <w:szCs w:val="24"/>
        </w:rPr>
        <w:t xml:space="preserve">Posttest </w:t>
      </w:r>
      <w:r>
        <w:rPr>
          <w:rFonts w:ascii="Times New Roman" w:hAnsi="Times New Roman"/>
          <w:sz w:val="24"/>
          <w:szCs w:val="24"/>
        </w:rPr>
        <w:t>(O₂)</w:t>
      </w:r>
    </w:p>
    <w:p w:rsidR="00AD4D58" w:rsidRDefault="006D2EB3">
      <w:pPr>
        <w:spacing w:after="0" w:line="240" w:lineRule="auto"/>
        <w:ind w:left="0" w:hanging="2"/>
        <w:jc w:val="both"/>
        <w:rPr>
          <w:rFonts w:ascii="Times New Roman" w:hAnsi="Times New Roman"/>
          <w:sz w:val="24"/>
          <w:szCs w:val="24"/>
        </w:rPr>
      </w:pPr>
      <w:r>
        <w:rPr>
          <w:rFonts w:ascii="Times New Roman" w:hAnsi="Times New Roman"/>
          <w:sz w:val="24"/>
          <w:szCs w:val="24"/>
        </w:rPr>
        <w:t xml:space="preserve">Tahapan ini </w:t>
      </w:r>
      <w:proofErr w:type="gramStart"/>
      <w:r>
        <w:rPr>
          <w:rFonts w:ascii="Times New Roman" w:hAnsi="Times New Roman"/>
          <w:sz w:val="24"/>
          <w:szCs w:val="24"/>
        </w:rPr>
        <w:t>akan</w:t>
      </w:r>
      <w:proofErr w:type="gramEnd"/>
      <w:r>
        <w:rPr>
          <w:rFonts w:ascii="Times New Roman" w:hAnsi="Times New Roman"/>
          <w:sz w:val="24"/>
          <w:szCs w:val="24"/>
        </w:rPr>
        <w:t xml:space="preserve"> dilakukan diakhir penelitian setelah diberikannya </w:t>
      </w:r>
      <w:r>
        <w:rPr>
          <w:rFonts w:ascii="Times New Roman" w:hAnsi="Times New Roman"/>
          <w:i/>
          <w:sz w:val="24"/>
          <w:szCs w:val="24"/>
        </w:rPr>
        <w:t>Treatment</w:t>
      </w:r>
      <w:r>
        <w:rPr>
          <w:rFonts w:ascii="Times New Roman" w:hAnsi="Times New Roman"/>
          <w:sz w:val="24"/>
          <w:szCs w:val="24"/>
        </w:rPr>
        <w:t xml:space="preserve"> atau perlakuan. Dalam </w:t>
      </w:r>
      <w:r>
        <w:rPr>
          <w:rFonts w:ascii="Times New Roman" w:hAnsi="Times New Roman"/>
          <w:i/>
          <w:sz w:val="24"/>
          <w:szCs w:val="24"/>
        </w:rPr>
        <w:t>Posttest</w:t>
      </w:r>
      <w:r>
        <w:rPr>
          <w:rFonts w:ascii="Times New Roman" w:hAnsi="Times New Roman"/>
          <w:sz w:val="24"/>
          <w:szCs w:val="24"/>
        </w:rPr>
        <w:t xml:space="preserve"> ini, peneliti </w:t>
      </w:r>
      <w:proofErr w:type="gramStart"/>
      <w:r>
        <w:rPr>
          <w:rFonts w:ascii="Times New Roman" w:hAnsi="Times New Roman"/>
          <w:sz w:val="24"/>
          <w:szCs w:val="24"/>
        </w:rPr>
        <w:t>akan</w:t>
      </w:r>
      <w:proofErr w:type="gramEnd"/>
      <w:r>
        <w:rPr>
          <w:rFonts w:ascii="Times New Roman" w:hAnsi="Times New Roman"/>
          <w:sz w:val="24"/>
          <w:szCs w:val="24"/>
        </w:rPr>
        <w:t xml:space="preserve"> mengamati atau mengobservasi perkembangan dari kemampuan menulis anak setelah anak diberikan pembelajaran dengan menggunakan permainan </w:t>
      </w:r>
      <w:r>
        <w:rPr>
          <w:rFonts w:ascii="Times New Roman" w:hAnsi="Times New Roman"/>
          <w:i/>
          <w:sz w:val="24"/>
          <w:szCs w:val="24"/>
        </w:rPr>
        <w:t>clay</w:t>
      </w:r>
      <w:r>
        <w:rPr>
          <w:rFonts w:ascii="Times New Roman" w:hAnsi="Times New Roman"/>
          <w:sz w:val="24"/>
          <w:szCs w:val="24"/>
        </w:rPr>
        <w:t xml:space="preserve"> yang dimaksudkan untuk mengetahui apakah eksperimen yang telah dilakukan tersebut benar-benar berhasil dan efektif diterapkan. Untuk mengetahui kemampuan motorik halus pada anak. </w:t>
      </w:r>
      <w:r>
        <w:rPr>
          <w:rFonts w:ascii="Times New Roman" w:hAnsi="Times New Roman"/>
          <w:i/>
          <w:sz w:val="24"/>
          <w:szCs w:val="24"/>
        </w:rPr>
        <w:t>Posttest</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dilakukan pada kegiatan inti pembelajaran anak sehari sesudah dilakukannya eksperimen. </w:t>
      </w:r>
      <w:r>
        <w:rPr>
          <w:rFonts w:ascii="Times New Roman" w:hAnsi="Times New Roman"/>
          <w:i/>
          <w:sz w:val="24"/>
          <w:szCs w:val="24"/>
        </w:rPr>
        <w:t>Posttest</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dilakukan menggunakan LKA (Lembar Kerja Anak)</w:t>
      </w:r>
    </w:p>
    <w:p w:rsidR="00AD4D58" w:rsidRDefault="006D2EB3">
      <w:pPr>
        <w:spacing w:after="0" w:line="240" w:lineRule="auto"/>
        <w:ind w:left="0" w:hanging="2"/>
        <w:rPr>
          <w:rFonts w:ascii="Times New Roman" w:hAnsi="Times New Roman"/>
          <w:sz w:val="24"/>
          <w:szCs w:val="24"/>
        </w:rPr>
      </w:pPr>
      <w:r>
        <w:rPr>
          <w:rFonts w:ascii="Times New Roman" w:hAnsi="Times New Roman"/>
          <w:sz w:val="24"/>
          <w:szCs w:val="24"/>
        </w:rPr>
        <w:t>Adapun hal yang dianalisis dari uji coba instrumen sebagai berikut:</w:t>
      </w:r>
    </w:p>
    <w:p w:rsidR="00AD4D58" w:rsidRDefault="006D2EB3">
      <w:pPr>
        <w:pStyle w:val="ListParagraph"/>
        <w:spacing w:after="0" w:line="240" w:lineRule="auto"/>
        <w:ind w:left="0" w:hanging="2"/>
        <w:jc w:val="both"/>
        <w:rPr>
          <w:rFonts w:ascii="Times New Roman" w:hAnsi="Times New Roman"/>
          <w:sz w:val="24"/>
        </w:rPr>
      </w:pPr>
      <w:r>
        <w:rPr>
          <w:rFonts w:ascii="Times New Roman" w:hAnsi="Times New Roman"/>
          <w:sz w:val="24"/>
        </w:rPr>
        <w:t>1. Uji Validitas</w:t>
      </w:r>
    </w:p>
    <w:p w:rsidR="00AD4D58" w:rsidRDefault="006D2EB3">
      <w:pPr>
        <w:pStyle w:val="ListParagraph"/>
        <w:spacing w:after="0" w:line="240" w:lineRule="auto"/>
        <w:ind w:left="0" w:hanging="2"/>
        <w:jc w:val="both"/>
        <w:rPr>
          <w:rFonts w:ascii="Times New Roman" w:hAnsi="Times New Roman"/>
          <w:sz w:val="24"/>
          <w:szCs w:val="24"/>
        </w:rPr>
      </w:pPr>
      <w:r>
        <w:rPr>
          <w:rFonts w:ascii="Times New Roman" w:hAnsi="Times New Roman"/>
          <w:sz w:val="24"/>
          <w:szCs w:val="24"/>
        </w:rPr>
        <w:tab/>
        <w:t xml:space="preserve">Menurut Arikunto validitas adalah keadaan yang menggambarkan tingkat instrumen yang bersangkutan mampu mengukur </w:t>
      </w:r>
      <w:proofErr w:type="gramStart"/>
      <w:r>
        <w:rPr>
          <w:rFonts w:ascii="Times New Roman" w:hAnsi="Times New Roman"/>
          <w:sz w:val="24"/>
          <w:szCs w:val="24"/>
        </w:rPr>
        <w:t>apa</w:t>
      </w:r>
      <w:proofErr w:type="gramEnd"/>
      <w:r>
        <w:rPr>
          <w:rFonts w:ascii="Times New Roman" w:hAnsi="Times New Roman"/>
          <w:sz w:val="24"/>
          <w:szCs w:val="24"/>
        </w:rPr>
        <w:t xml:space="preserve"> yang akan diukur. Penelitian validitas dilakukan dengan </w:t>
      </w:r>
      <w:r>
        <w:rPr>
          <w:rFonts w:ascii="Times New Roman" w:hAnsi="Times New Roman"/>
          <w:sz w:val="24"/>
          <w:szCs w:val="24"/>
        </w:rPr>
        <w:lastRenderedPageBreak/>
        <w:t xml:space="preserve">membandingkan atau mengkorelasikan antara hal yang dinilai denga kriterianya. Menuurut Sugiyono terdapat dua cara dalam pengujian validitas </w:t>
      </w:r>
      <w:proofErr w:type="gramStart"/>
      <w:r>
        <w:rPr>
          <w:rFonts w:ascii="Times New Roman" w:hAnsi="Times New Roman"/>
          <w:sz w:val="24"/>
          <w:szCs w:val="24"/>
        </w:rPr>
        <w:t>yaitu  :</w:t>
      </w:r>
      <w:proofErr w:type="gramEnd"/>
    </w:p>
    <w:p w:rsidR="00AC7198" w:rsidRDefault="006D2EB3" w:rsidP="00AC7198">
      <w:pPr>
        <w:pStyle w:val="ListParagraph"/>
        <w:spacing w:after="0" w:line="240" w:lineRule="auto"/>
        <w:ind w:left="0" w:hanging="2"/>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w:t>
      </w:r>
      <w:proofErr w:type="gramEnd"/>
      <w:r>
        <w:rPr>
          <w:rFonts w:ascii="Times New Roman" w:hAnsi="Times New Roman"/>
          <w:sz w:val="24"/>
          <w:szCs w:val="24"/>
        </w:rPr>
        <w:t>. validitas Isi (</w:t>
      </w:r>
      <w:r w:rsidRPr="00141B8E">
        <w:rPr>
          <w:rFonts w:ascii="Times New Roman" w:hAnsi="Times New Roman"/>
          <w:i/>
          <w:sz w:val="24"/>
          <w:szCs w:val="24"/>
        </w:rPr>
        <w:t>Content Validity</w:t>
      </w:r>
      <w:r>
        <w:rPr>
          <w:rFonts w:ascii="Times New Roman" w:hAnsi="Times New Roman"/>
          <w:sz w:val="24"/>
          <w:szCs w:val="24"/>
        </w:rPr>
        <w:t>)</w:t>
      </w:r>
    </w:p>
    <w:p w:rsidR="00AD4D58" w:rsidRPr="00AC7198" w:rsidRDefault="006D2EB3" w:rsidP="00AC7198">
      <w:pPr>
        <w:pStyle w:val="ListParagraph"/>
        <w:spacing w:after="0" w:line="240" w:lineRule="auto"/>
        <w:ind w:left="0" w:hanging="2"/>
        <w:jc w:val="both"/>
        <w:rPr>
          <w:rFonts w:ascii="Times New Roman" w:hAnsi="Times New Roman"/>
          <w:sz w:val="24"/>
          <w:szCs w:val="24"/>
        </w:rPr>
      </w:pPr>
      <w:proofErr w:type="gramStart"/>
      <w:r w:rsidRPr="00AC7198">
        <w:rPr>
          <w:rFonts w:ascii="Times New Roman" w:hAnsi="Times New Roman"/>
          <w:sz w:val="24"/>
          <w:szCs w:val="24"/>
        </w:rPr>
        <w:t>untuk</w:t>
      </w:r>
      <w:proofErr w:type="gramEnd"/>
      <w:r w:rsidRPr="00AC7198">
        <w:rPr>
          <w:rFonts w:ascii="Times New Roman" w:hAnsi="Times New Roman"/>
          <w:sz w:val="24"/>
          <w:szCs w:val="24"/>
        </w:rPr>
        <w:t xml:space="preserve"> menguji validitas ini, digunakan pendapat dari ahli </w:t>
      </w:r>
      <w:r w:rsidRPr="00AC7198">
        <w:rPr>
          <w:rFonts w:ascii="Times New Roman" w:hAnsi="Times New Roman"/>
          <w:sz w:val="24"/>
          <w:szCs w:val="24"/>
        </w:rPr>
        <w:tab/>
        <w:t>(</w:t>
      </w:r>
      <w:r w:rsidRPr="00AC7198">
        <w:rPr>
          <w:rFonts w:ascii="Times New Roman" w:hAnsi="Times New Roman"/>
          <w:i/>
          <w:sz w:val="24"/>
          <w:szCs w:val="24"/>
        </w:rPr>
        <w:t>judgement expert</w:t>
      </w:r>
      <w:r w:rsidRPr="00AC7198">
        <w:rPr>
          <w:rFonts w:ascii="Times New Roman" w:hAnsi="Times New Roman"/>
          <w:sz w:val="24"/>
          <w:szCs w:val="24"/>
        </w:rPr>
        <w:t>),</w:t>
      </w:r>
      <w:r w:rsidR="00AC7198" w:rsidRPr="00AC7198">
        <w:rPr>
          <w:rFonts w:ascii="Times New Roman" w:hAnsi="Times New Roman"/>
          <w:sz w:val="24"/>
          <w:szCs w:val="24"/>
        </w:rPr>
        <w:t xml:space="preserve"> </w:t>
      </w:r>
      <w:r w:rsidRPr="00AC7198">
        <w:rPr>
          <w:rFonts w:ascii="Times New Roman" w:hAnsi="Times New Roman"/>
          <w:sz w:val="24"/>
          <w:szCs w:val="24"/>
        </w:rPr>
        <w:t xml:space="preserve">yaitu berdasarkan aspek-aspek yang akan diukur </w:t>
      </w:r>
      <w:r w:rsidRPr="00AC7198">
        <w:rPr>
          <w:rFonts w:ascii="Times New Roman" w:hAnsi="Times New Roman"/>
          <w:sz w:val="24"/>
          <w:szCs w:val="24"/>
        </w:rPr>
        <w:tab/>
        <w:t xml:space="preserve">berlandaskan pada suatu teori tertentu. Instrumen yang telah di </w:t>
      </w:r>
      <w:r w:rsidRPr="00AC7198">
        <w:rPr>
          <w:rFonts w:ascii="Times New Roman" w:hAnsi="Times New Roman"/>
          <w:sz w:val="24"/>
          <w:szCs w:val="24"/>
        </w:rPr>
        <w:tab/>
        <w:t>judgement dan mendapatkan penil</w:t>
      </w:r>
      <w:r w:rsidR="007769D3" w:rsidRPr="00AC7198">
        <w:rPr>
          <w:rFonts w:ascii="Times New Roman" w:hAnsi="Times New Roman"/>
          <w:sz w:val="24"/>
          <w:szCs w:val="24"/>
        </w:rPr>
        <w:t xml:space="preserve">aian cukup baik oleh para ahli </w:t>
      </w:r>
      <w:r w:rsidRPr="00AC7198">
        <w:rPr>
          <w:rFonts w:ascii="Times New Roman" w:hAnsi="Times New Roman"/>
          <w:sz w:val="24"/>
          <w:szCs w:val="24"/>
        </w:rPr>
        <w:t>dibidangnya maka dapat digunakan dalam melakukan penelitian.</w:t>
      </w:r>
    </w:p>
    <w:p w:rsidR="00AD4D58" w:rsidRDefault="006D2EB3">
      <w:pPr>
        <w:pStyle w:val="ListParagraph"/>
        <w:spacing w:after="0" w:line="240" w:lineRule="auto"/>
        <w:ind w:left="0" w:hanging="2"/>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b</w:t>
      </w:r>
      <w:proofErr w:type="gramEnd"/>
      <w:r>
        <w:rPr>
          <w:rFonts w:ascii="Times New Roman" w:hAnsi="Times New Roman"/>
          <w:sz w:val="24"/>
          <w:szCs w:val="24"/>
        </w:rPr>
        <w:t>.</w:t>
      </w:r>
      <w:r w:rsidR="00AC7198">
        <w:rPr>
          <w:rFonts w:ascii="Times New Roman" w:hAnsi="Times New Roman"/>
          <w:sz w:val="24"/>
          <w:szCs w:val="24"/>
        </w:rPr>
        <w:t xml:space="preserve"> </w:t>
      </w:r>
      <w:r>
        <w:rPr>
          <w:rFonts w:ascii="Times New Roman" w:hAnsi="Times New Roman"/>
          <w:sz w:val="24"/>
          <w:szCs w:val="24"/>
        </w:rPr>
        <w:t>Validitas Item</w:t>
      </w:r>
    </w:p>
    <w:p w:rsidR="00AD4D58" w:rsidRDefault="007769D3" w:rsidP="007769D3">
      <w:pPr>
        <w:spacing w:after="0" w:line="240" w:lineRule="auto"/>
        <w:ind w:left="0" w:hanging="2"/>
        <w:jc w:val="both"/>
        <w:rPr>
          <w:rFonts w:ascii="Times New Roman" w:hAnsi="Times New Roman"/>
          <w:sz w:val="24"/>
        </w:rPr>
      </w:pPr>
      <w:r>
        <w:rPr>
          <w:rFonts w:ascii="Times New Roman" w:hAnsi="Times New Roman"/>
          <w:sz w:val="24"/>
          <w:szCs w:val="24"/>
        </w:rPr>
        <w:tab/>
      </w:r>
      <w:r w:rsidR="006D2EB3">
        <w:rPr>
          <w:rFonts w:ascii="Times New Roman" w:hAnsi="Times New Roman"/>
          <w:sz w:val="24"/>
          <w:szCs w:val="24"/>
        </w:rPr>
        <w:t>Setelah dilakukan judgemement ol</w:t>
      </w:r>
      <w:r>
        <w:rPr>
          <w:rFonts w:ascii="Times New Roman" w:hAnsi="Times New Roman"/>
          <w:sz w:val="24"/>
          <w:szCs w:val="24"/>
        </w:rPr>
        <w:t xml:space="preserve">eh para ahli, maka instrument </w:t>
      </w:r>
      <w:r w:rsidR="006D2EB3">
        <w:rPr>
          <w:rFonts w:ascii="Times New Roman" w:hAnsi="Times New Roman"/>
          <w:sz w:val="24"/>
          <w:szCs w:val="24"/>
        </w:rPr>
        <w:t xml:space="preserve">tersebut divalidasi item dengan </w:t>
      </w:r>
      <w:proofErr w:type="gramStart"/>
      <w:r w:rsidR="006D2EB3">
        <w:rPr>
          <w:rFonts w:ascii="Times New Roman" w:hAnsi="Times New Roman"/>
          <w:sz w:val="24"/>
          <w:szCs w:val="24"/>
        </w:rPr>
        <w:t>cara</w:t>
      </w:r>
      <w:proofErr w:type="gramEnd"/>
      <w:r w:rsidR="006D2EB3">
        <w:rPr>
          <w:rFonts w:ascii="Times New Roman" w:hAnsi="Times New Roman"/>
          <w:sz w:val="24"/>
          <w:szCs w:val="24"/>
        </w:rPr>
        <w:t xml:space="preserve"> diujicobak</w:t>
      </w:r>
      <w:r>
        <w:rPr>
          <w:rFonts w:ascii="Times New Roman" w:hAnsi="Times New Roman"/>
          <w:sz w:val="24"/>
          <w:szCs w:val="24"/>
        </w:rPr>
        <w:t xml:space="preserve">an. Dalam menguji </w:t>
      </w:r>
      <w:r w:rsidR="006D2EB3">
        <w:rPr>
          <w:rFonts w:ascii="Times New Roman" w:hAnsi="Times New Roman"/>
          <w:sz w:val="24"/>
          <w:szCs w:val="24"/>
        </w:rPr>
        <w:t>validitas</w:t>
      </w:r>
      <w:r w:rsidR="00AC7198">
        <w:rPr>
          <w:rFonts w:ascii="Times New Roman" w:hAnsi="Times New Roman"/>
          <w:sz w:val="24"/>
          <w:szCs w:val="24"/>
        </w:rPr>
        <w:t xml:space="preserve"> </w:t>
      </w:r>
      <w:r w:rsidR="006D2EB3">
        <w:rPr>
          <w:rFonts w:ascii="Times New Roman" w:hAnsi="Times New Roman"/>
          <w:sz w:val="24"/>
          <w:szCs w:val="24"/>
        </w:rPr>
        <w:t>item, maka dapat dilakukan dengan membandingkan antara isi instrumen dengan materi yang telah diajarkan.</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ab/>
        <w:t>2. Uji Reliabilitas</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 xml:space="preserve">Reliabilitas dengan validitas instrumen adalah uji kelayakan instrumen, yaitu uji persyaratan instrumen tentang layak atau tidak layak sebuah instrumen dipakai </w:t>
      </w:r>
      <w:r>
        <w:rPr>
          <w:rFonts w:ascii="Times New Roman" w:hAnsi="Times New Roman"/>
          <w:sz w:val="24"/>
        </w:rPr>
        <w:tab/>
        <w:t xml:space="preserve">sebagai alat pengumpul data yang baik. </w:t>
      </w:r>
      <w:proofErr w:type="gramStart"/>
      <w:r>
        <w:rPr>
          <w:rFonts w:ascii="Times New Roman" w:hAnsi="Times New Roman"/>
          <w:sz w:val="24"/>
        </w:rPr>
        <w:t>dengan</w:t>
      </w:r>
      <w:proofErr w:type="gramEnd"/>
      <w:r>
        <w:rPr>
          <w:rFonts w:ascii="Times New Roman" w:hAnsi="Times New Roman"/>
          <w:sz w:val="24"/>
        </w:rPr>
        <w:t xml:space="preserve"> menggunakan program SPSS 21. </w:t>
      </w:r>
      <w:r>
        <w:rPr>
          <w:rFonts w:ascii="Times New Roman" w:hAnsi="Times New Roman"/>
          <w:sz w:val="24"/>
        </w:rPr>
        <w:tab/>
      </w:r>
    </w:p>
    <w:p w:rsidR="00AD4D58" w:rsidRDefault="006D2EB3" w:rsidP="00AC7198">
      <w:pPr>
        <w:pStyle w:val="ListParagraph"/>
        <w:spacing w:after="0" w:line="240" w:lineRule="auto"/>
        <w:ind w:left="0" w:hanging="2"/>
        <w:jc w:val="both"/>
        <w:rPr>
          <w:rFonts w:ascii="Times New Roman" w:hAnsi="Times New Roman"/>
          <w:b/>
          <w:sz w:val="24"/>
          <w:szCs w:val="24"/>
        </w:rPr>
      </w:pPr>
      <w:r>
        <w:rPr>
          <w:rFonts w:ascii="Times New Roman" w:hAnsi="Times New Roman"/>
          <w:sz w:val="24"/>
        </w:rPr>
        <w:t>Pada penelitian ini, peneliti menggunakan teknik analisis data kuantitatif. Pada penelitian kuantitatif kegiatan analisis datanya meliputi pengolahan data dan penyajian data, melakukan perhitungan untuk medeksripsiknan data dan melakukan pengujian hipotesis dengan menggunakan uji statistik. Adapun uji yang digunakan dalam penelitian ini ialah:</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1. Uji Instrumen</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ab/>
        <w:t>Uji instrumen dibagi menjadi dua, yakni uji validitas dan uji relabitas.</w:t>
      </w:r>
    </w:p>
    <w:p w:rsidR="00AD4D58" w:rsidRDefault="006D2EB3" w:rsidP="007769D3">
      <w:pPr>
        <w:pStyle w:val="ListParagraph"/>
        <w:numPr>
          <w:ilvl w:val="1"/>
          <w:numId w:val="2"/>
        </w:numPr>
        <w:suppressAutoHyphens w:val="0"/>
        <w:spacing w:after="0" w:line="240" w:lineRule="auto"/>
        <w:ind w:leftChars="0" w:left="426" w:firstLineChars="0" w:hanging="426"/>
        <w:jc w:val="both"/>
        <w:textAlignment w:val="auto"/>
        <w:outlineLvl w:val="9"/>
        <w:rPr>
          <w:rFonts w:ascii="Times New Roman" w:hAnsi="Times New Roman"/>
          <w:sz w:val="24"/>
        </w:rPr>
      </w:pPr>
      <w:r>
        <w:rPr>
          <w:rFonts w:ascii="Times New Roman" w:hAnsi="Times New Roman"/>
          <w:sz w:val="24"/>
        </w:rPr>
        <w:t>Uji Validitas</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 xml:space="preserve">Validitas adalah suatu ukuran yang menunjukkan tingkat kevalidan dan kesahihan suatu instrumen. Suatu instrumen dikatakan valid apabila mampu mengukur yang diinginkan dan mengungkap data variabel yang diteliti secara tepat. Validitas suatu instrumen </w:t>
      </w:r>
      <w:proofErr w:type="gramStart"/>
      <w:r>
        <w:rPr>
          <w:rFonts w:ascii="Times New Roman" w:hAnsi="Times New Roman"/>
          <w:sz w:val="24"/>
        </w:rPr>
        <w:t>akan</w:t>
      </w:r>
      <w:proofErr w:type="gramEnd"/>
      <w:r>
        <w:rPr>
          <w:rFonts w:ascii="Times New Roman" w:hAnsi="Times New Roman"/>
          <w:sz w:val="24"/>
        </w:rPr>
        <w:t xml:space="preserve"> menggambarkan tingkat kemampuan alat ukur yang diguakan untuk mengungkapkan sesuatu yang menjadi sasaran pokok pengukuran.</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 xml:space="preserve">Pengujian validitass instrumen perkembangan motorik halus anak dilakukan dengan menggunakan program komputer </w:t>
      </w:r>
      <w:r>
        <w:rPr>
          <w:rFonts w:ascii="Times New Roman" w:hAnsi="Times New Roman"/>
          <w:i/>
          <w:sz w:val="24"/>
        </w:rPr>
        <w:t>SPSS versi</w:t>
      </w:r>
      <w:r>
        <w:rPr>
          <w:rFonts w:ascii="Times New Roman" w:hAnsi="Times New Roman"/>
          <w:sz w:val="24"/>
        </w:rPr>
        <w:t xml:space="preserve"> 21 teknik </w:t>
      </w:r>
      <w:r>
        <w:rPr>
          <w:rFonts w:ascii="Times New Roman" w:hAnsi="Times New Roman"/>
          <w:i/>
          <w:sz w:val="24"/>
        </w:rPr>
        <w:t>Corrected item total correlation</w:t>
      </w:r>
      <w:r>
        <w:rPr>
          <w:rFonts w:ascii="Times New Roman" w:hAnsi="Times New Roman"/>
          <w:sz w:val="24"/>
        </w:rPr>
        <w:t>, yaitu mengkorelasikan antara skor item dengan total item, kemudian dilakukan korelasi terhadap nilai koefisien korelasi. Dalam penelitian ini bukri dinyatakan valid jika nilai r hitung lebih besar dari nilai r tabel.</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 xml:space="preserve">Adapun kriteria kevalidan tiap item pada instrumen dibagi menjadi </w:t>
      </w:r>
      <w:proofErr w:type="gramStart"/>
      <w:r>
        <w:rPr>
          <w:rFonts w:ascii="Times New Roman" w:hAnsi="Times New Roman"/>
          <w:sz w:val="24"/>
        </w:rPr>
        <w:t>lima</w:t>
      </w:r>
      <w:proofErr w:type="gramEnd"/>
      <w:r>
        <w:rPr>
          <w:rFonts w:ascii="Times New Roman" w:hAnsi="Times New Roman"/>
          <w:sz w:val="24"/>
        </w:rPr>
        <w:t>, seperti pada tabel berikut:</w:t>
      </w:r>
    </w:p>
    <w:p w:rsidR="00AD4D58" w:rsidRDefault="006D2EB3">
      <w:pPr>
        <w:spacing w:after="0" w:line="240" w:lineRule="auto"/>
        <w:ind w:left="0" w:hanging="2"/>
        <w:jc w:val="center"/>
        <w:rPr>
          <w:rFonts w:ascii="Times New Roman" w:hAnsi="Times New Roman"/>
          <w:sz w:val="24"/>
        </w:rPr>
      </w:pPr>
      <w:r>
        <w:rPr>
          <w:rFonts w:ascii="Times New Roman" w:hAnsi="Times New Roman"/>
          <w:sz w:val="24"/>
        </w:rPr>
        <w:t>Tabel 3.3</w:t>
      </w:r>
    </w:p>
    <w:p w:rsidR="00AD4D58" w:rsidRDefault="006D2EB3">
      <w:pPr>
        <w:spacing w:after="0" w:line="240" w:lineRule="auto"/>
        <w:ind w:left="0" w:hanging="2"/>
        <w:jc w:val="center"/>
        <w:rPr>
          <w:rFonts w:ascii="Times New Roman" w:hAnsi="Times New Roman"/>
          <w:sz w:val="24"/>
        </w:rPr>
      </w:pPr>
      <w:r>
        <w:rPr>
          <w:rFonts w:ascii="Times New Roman" w:hAnsi="Times New Roman"/>
          <w:sz w:val="24"/>
        </w:rPr>
        <w:t xml:space="preserve">Kriteria Kevalidan </w:t>
      </w:r>
    </w:p>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3"/>
        <w:gridCol w:w="3464"/>
      </w:tblGrid>
      <w:tr w:rsidR="00AD4D58" w:rsidTr="00AC7198">
        <w:trPr>
          <w:trHeight w:val="20"/>
        </w:trPr>
        <w:tc>
          <w:tcPr>
            <w:tcW w:w="3543" w:type="dxa"/>
          </w:tcPr>
          <w:p w:rsidR="00AD4D58" w:rsidRDefault="006D2EB3" w:rsidP="00AC7198">
            <w:pPr>
              <w:spacing w:after="0" w:line="240" w:lineRule="auto"/>
              <w:ind w:left="0" w:hanging="2"/>
              <w:jc w:val="center"/>
              <w:rPr>
                <w:rFonts w:ascii="Times New Roman" w:hAnsi="Times New Roman"/>
                <w:b/>
                <w:sz w:val="24"/>
                <w:szCs w:val="20"/>
              </w:rPr>
            </w:pPr>
            <w:r>
              <w:rPr>
                <w:rFonts w:ascii="Times New Roman" w:hAnsi="Times New Roman"/>
                <w:b/>
                <w:sz w:val="24"/>
                <w:szCs w:val="20"/>
              </w:rPr>
              <w:t>Angka Korelasi</w:t>
            </w:r>
          </w:p>
        </w:tc>
        <w:tc>
          <w:tcPr>
            <w:tcW w:w="3464" w:type="dxa"/>
          </w:tcPr>
          <w:p w:rsidR="00AD4D58" w:rsidRDefault="006D2EB3" w:rsidP="00AC7198">
            <w:pPr>
              <w:spacing w:after="0" w:line="240" w:lineRule="auto"/>
              <w:ind w:left="0" w:hanging="2"/>
              <w:jc w:val="center"/>
              <w:rPr>
                <w:rFonts w:ascii="Times New Roman" w:hAnsi="Times New Roman"/>
                <w:b/>
                <w:sz w:val="24"/>
                <w:szCs w:val="20"/>
              </w:rPr>
            </w:pPr>
            <w:r>
              <w:rPr>
                <w:rFonts w:ascii="Times New Roman" w:hAnsi="Times New Roman"/>
                <w:b/>
                <w:sz w:val="24"/>
                <w:szCs w:val="20"/>
              </w:rPr>
              <w:t>Makna</w:t>
            </w:r>
          </w:p>
        </w:tc>
      </w:tr>
      <w:tr w:rsidR="00AD4D58" w:rsidTr="00AC7198">
        <w:trPr>
          <w:trHeight w:val="20"/>
        </w:trPr>
        <w:tc>
          <w:tcPr>
            <w:tcW w:w="3543" w:type="dxa"/>
          </w:tcPr>
          <w:p w:rsidR="00AD4D58" w:rsidRDefault="006D2EB3" w:rsidP="00AC7198">
            <w:pPr>
              <w:spacing w:after="0" w:line="240" w:lineRule="auto"/>
              <w:ind w:left="0" w:hanging="2"/>
              <w:jc w:val="both"/>
              <w:rPr>
                <w:rFonts w:ascii="Times New Roman" w:hAnsi="Times New Roman"/>
                <w:sz w:val="24"/>
                <w:szCs w:val="20"/>
              </w:rPr>
            </w:pPr>
            <w:r>
              <w:rPr>
                <w:rFonts w:ascii="Times New Roman" w:hAnsi="Times New Roman"/>
                <w:sz w:val="24"/>
                <w:szCs w:val="20"/>
              </w:rPr>
              <w:t>0,800 – 1,000</w:t>
            </w:r>
          </w:p>
        </w:tc>
        <w:tc>
          <w:tcPr>
            <w:tcW w:w="3464" w:type="dxa"/>
          </w:tcPr>
          <w:p w:rsidR="00AD4D58" w:rsidRDefault="006D2EB3" w:rsidP="00AC7198">
            <w:pPr>
              <w:spacing w:after="0" w:line="240" w:lineRule="auto"/>
              <w:ind w:left="0" w:hanging="2"/>
              <w:jc w:val="center"/>
              <w:rPr>
                <w:rFonts w:ascii="Times New Roman" w:hAnsi="Times New Roman"/>
                <w:sz w:val="24"/>
                <w:szCs w:val="20"/>
              </w:rPr>
            </w:pPr>
            <w:r>
              <w:rPr>
                <w:rFonts w:ascii="Times New Roman" w:hAnsi="Times New Roman"/>
                <w:sz w:val="24"/>
                <w:szCs w:val="20"/>
              </w:rPr>
              <w:t>Sangat Valid</w:t>
            </w:r>
          </w:p>
        </w:tc>
      </w:tr>
      <w:tr w:rsidR="00AD4D58" w:rsidTr="00AC7198">
        <w:trPr>
          <w:trHeight w:val="20"/>
        </w:trPr>
        <w:tc>
          <w:tcPr>
            <w:tcW w:w="3543" w:type="dxa"/>
          </w:tcPr>
          <w:p w:rsidR="00AD4D58" w:rsidRDefault="006D2EB3" w:rsidP="00AC7198">
            <w:pPr>
              <w:spacing w:after="0" w:line="240" w:lineRule="auto"/>
              <w:ind w:left="0" w:hanging="2"/>
              <w:jc w:val="both"/>
              <w:rPr>
                <w:rFonts w:ascii="Times New Roman" w:hAnsi="Times New Roman"/>
                <w:sz w:val="24"/>
                <w:szCs w:val="20"/>
              </w:rPr>
            </w:pPr>
            <w:r>
              <w:rPr>
                <w:rFonts w:ascii="Times New Roman" w:hAnsi="Times New Roman"/>
                <w:sz w:val="24"/>
                <w:szCs w:val="20"/>
              </w:rPr>
              <w:t>0,600 – 0,800</w:t>
            </w:r>
          </w:p>
        </w:tc>
        <w:tc>
          <w:tcPr>
            <w:tcW w:w="3464" w:type="dxa"/>
          </w:tcPr>
          <w:p w:rsidR="00AD4D58" w:rsidRDefault="006D2EB3" w:rsidP="00AC7198">
            <w:pPr>
              <w:spacing w:after="0" w:line="240" w:lineRule="auto"/>
              <w:ind w:left="0" w:hanging="2"/>
              <w:jc w:val="center"/>
              <w:rPr>
                <w:rFonts w:ascii="Times New Roman" w:hAnsi="Times New Roman"/>
                <w:sz w:val="24"/>
                <w:szCs w:val="20"/>
              </w:rPr>
            </w:pPr>
            <w:r>
              <w:rPr>
                <w:rFonts w:ascii="Times New Roman" w:hAnsi="Times New Roman"/>
                <w:sz w:val="24"/>
                <w:szCs w:val="20"/>
              </w:rPr>
              <w:t>Valid</w:t>
            </w:r>
          </w:p>
        </w:tc>
      </w:tr>
      <w:tr w:rsidR="00AD4D58" w:rsidTr="00AC7198">
        <w:trPr>
          <w:trHeight w:val="20"/>
        </w:trPr>
        <w:tc>
          <w:tcPr>
            <w:tcW w:w="3543" w:type="dxa"/>
          </w:tcPr>
          <w:p w:rsidR="00AD4D58" w:rsidRDefault="006D2EB3" w:rsidP="00AC7198">
            <w:pPr>
              <w:spacing w:after="0" w:line="240" w:lineRule="auto"/>
              <w:ind w:left="0" w:hanging="2"/>
              <w:jc w:val="both"/>
              <w:rPr>
                <w:rFonts w:ascii="Times New Roman" w:hAnsi="Times New Roman"/>
                <w:sz w:val="24"/>
                <w:szCs w:val="20"/>
              </w:rPr>
            </w:pPr>
            <w:r>
              <w:rPr>
                <w:rFonts w:ascii="Times New Roman" w:hAnsi="Times New Roman"/>
                <w:sz w:val="24"/>
                <w:szCs w:val="20"/>
              </w:rPr>
              <w:t>0,400 – 0,600</w:t>
            </w:r>
          </w:p>
        </w:tc>
        <w:tc>
          <w:tcPr>
            <w:tcW w:w="3464" w:type="dxa"/>
          </w:tcPr>
          <w:p w:rsidR="00AD4D58" w:rsidRDefault="006D2EB3" w:rsidP="00AC7198">
            <w:pPr>
              <w:spacing w:after="0" w:line="240" w:lineRule="auto"/>
              <w:ind w:left="0" w:hanging="2"/>
              <w:jc w:val="center"/>
              <w:rPr>
                <w:rFonts w:ascii="Times New Roman" w:hAnsi="Times New Roman"/>
                <w:sz w:val="24"/>
                <w:szCs w:val="20"/>
              </w:rPr>
            </w:pPr>
            <w:r>
              <w:rPr>
                <w:rFonts w:ascii="Times New Roman" w:hAnsi="Times New Roman"/>
                <w:sz w:val="24"/>
                <w:szCs w:val="20"/>
              </w:rPr>
              <w:t>Cukup Valid</w:t>
            </w:r>
          </w:p>
        </w:tc>
      </w:tr>
      <w:tr w:rsidR="00AD4D58" w:rsidTr="00AC7198">
        <w:trPr>
          <w:trHeight w:val="20"/>
        </w:trPr>
        <w:tc>
          <w:tcPr>
            <w:tcW w:w="3543" w:type="dxa"/>
          </w:tcPr>
          <w:p w:rsidR="00AD4D58" w:rsidRDefault="006D2EB3" w:rsidP="00AC7198">
            <w:pPr>
              <w:spacing w:after="0" w:line="240" w:lineRule="auto"/>
              <w:ind w:left="0" w:hanging="2"/>
              <w:jc w:val="both"/>
              <w:rPr>
                <w:rFonts w:ascii="Times New Roman" w:hAnsi="Times New Roman"/>
                <w:sz w:val="24"/>
                <w:szCs w:val="20"/>
              </w:rPr>
            </w:pPr>
            <w:r>
              <w:rPr>
                <w:rFonts w:ascii="Times New Roman" w:hAnsi="Times New Roman"/>
                <w:sz w:val="24"/>
                <w:szCs w:val="20"/>
              </w:rPr>
              <w:t>0,200 – 0,400</w:t>
            </w:r>
          </w:p>
        </w:tc>
        <w:tc>
          <w:tcPr>
            <w:tcW w:w="3464" w:type="dxa"/>
          </w:tcPr>
          <w:p w:rsidR="00AD4D58" w:rsidRDefault="006D2EB3" w:rsidP="00AC7198">
            <w:pPr>
              <w:spacing w:after="0" w:line="240" w:lineRule="auto"/>
              <w:ind w:left="0" w:hanging="2"/>
              <w:jc w:val="center"/>
              <w:rPr>
                <w:rFonts w:ascii="Times New Roman" w:hAnsi="Times New Roman"/>
                <w:sz w:val="24"/>
                <w:szCs w:val="20"/>
              </w:rPr>
            </w:pPr>
            <w:r>
              <w:rPr>
                <w:rFonts w:ascii="Times New Roman" w:hAnsi="Times New Roman"/>
                <w:sz w:val="24"/>
                <w:szCs w:val="20"/>
              </w:rPr>
              <w:t>Rendah</w:t>
            </w:r>
          </w:p>
        </w:tc>
      </w:tr>
      <w:tr w:rsidR="00AD4D58" w:rsidTr="00AC7198">
        <w:trPr>
          <w:trHeight w:val="20"/>
        </w:trPr>
        <w:tc>
          <w:tcPr>
            <w:tcW w:w="3543" w:type="dxa"/>
          </w:tcPr>
          <w:p w:rsidR="00AD4D58" w:rsidRDefault="006D2EB3" w:rsidP="00AC7198">
            <w:pPr>
              <w:spacing w:after="0" w:line="240" w:lineRule="auto"/>
              <w:ind w:left="0" w:hanging="2"/>
              <w:jc w:val="both"/>
              <w:rPr>
                <w:rFonts w:ascii="Times New Roman" w:hAnsi="Times New Roman"/>
                <w:sz w:val="24"/>
                <w:szCs w:val="20"/>
              </w:rPr>
            </w:pPr>
            <w:r>
              <w:rPr>
                <w:rFonts w:ascii="Times New Roman" w:hAnsi="Times New Roman"/>
                <w:sz w:val="24"/>
                <w:szCs w:val="20"/>
              </w:rPr>
              <w:t>0,00 – 0,200</w:t>
            </w:r>
          </w:p>
        </w:tc>
        <w:tc>
          <w:tcPr>
            <w:tcW w:w="3464" w:type="dxa"/>
          </w:tcPr>
          <w:p w:rsidR="00AD4D58" w:rsidRDefault="006D2EB3" w:rsidP="00AC7198">
            <w:pPr>
              <w:spacing w:after="0" w:line="240" w:lineRule="auto"/>
              <w:ind w:left="0" w:hanging="2"/>
              <w:jc w:val="center"/>
              <w:rPr>
                <w:rFonts w:ascii="Times New Roman" w:hAnsi="Times New Roman"/>
                <w:sz w:val="24"/>
                <w:szCs w:val="20"/>
              </w:rPr>
            </w:pPr>
            <w:r>
              <w:rPr>
                <w:rFonts w:ascii="Times New Roman" w:hAnsi="Times New Roman"/>
                <w:sz w:val="24"/>
                <w:szCs w:val="20"/>
              </w:rPr>
              <w:t>Tidak Valid</w:t>
            </w:r>
          </w:p>
        </w:tc>
      </w:tr>
    </w:tbl>
    <w:p w:rsidR="00AD4D58" w:rsidRDefault="006D2EB3">
      <w:pPr>
        <w:pStyle w:val="ListParagraph"/>
        <w:numPr>
          <w:ilvl w:val="1"/>
          <w:numId w:val="2"/>
        </w:numPr>
        <w:suppressAutoHyphens w:val="0"/>
        <w:spacing w:after="0" w:line="240" w:lineRule="auto"/>
        <w:ind w:leftChars="0" w:left="0" w:firstLineChars="0" w:hanging="2"/>
        <w:jc w:val="both"/>
        <w:textAlignment w:val="auto"/>
        <w:outlineLvl w:val="9"/>
        <w:rPr>
          <w:rFonts w:ascii="Times New Roman" w:hAnsi="Times New Roman"/>
          <w:sz w:val="24"/>
        </w:rPr>
      </w:pPr>
      <w:r>
        <w:rPr>
          <w:rFonts w:ascii="Times New Roman" w:hAnsi="Times New Roman"/>
          <w:sz w:val="24"/>
        </w:rPr>
        <w:t>Uji Relibitas</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Instrumen yang telah diuji validitasnya kemudian diuji reliabitasnya. Reliabitas merujuk pada suatu pengertian bahwa suatu instrumen cukup dapat dipercaya untuk digunakan sebagai alat pengumpulan data karena instrumen sudah baik.</w:t>
      </w:r>
    </w:p>
    <w:p w:rsidR="00141B8E" w:rsidRDefault="00141B8E">
      <w:pPr>
        <w:spacing w:after="0" w:line="240" w:lineRule="auto"/>
        <w:ind w:left="0" w:hanging="2"/>
        <w:jc w:val="both"/>
        <w:rPr>
          <w:rFonts w:ascii="Times New Roman" w:hAnsi="Times New Roman"/>
          <w:sz w:val="24"/>
        </w:rPr>
      </w:pPr>
    </w:p>
    <w:p w:rsidR="00141B8E" w:rsidRDefault="00141B8E">
      <w:pPr>
        <w:spacing w:after="0" w:line="240" w:lineRule="auto"/>
        <w:ind w:left="0" w:hanging="2"/>
        <w:jc w:val="both"/>
        <w:rPr>
          <w:rFonts w:ascii="Times New Roman" w:hAnsi="Times New Roman"/>
          <w:sz w:val="24"/>
        </w:rPr>
      </w:pP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lastRenderedPageBreak/>
        <w:t xml:space="preserve">Untuk mempermudah perhitungan uji reliabitas maka peneliti menggunakan bantuan SPSS 21. Adapun kriteria reliabitas pada instrumen dibagi menjadi </w:t>
      </w:r>
      <w:proofErr w:type="gramStart"/>
      <w:r>
        <w:rPr>
          <w:rFonts w:ascii="Times New Roman" w:hAnsi="Times New Roman"/>
          <w:sz w:val="24"/>
        </w:rPr>
        <w:t>lima</w:t>
      </w:r>
      <w:proofErr w:type="gramEnd"/>
      <w:r>
        <w:rPr>
          <w:rFonts w:ascii="Times New Roman" w:hAnsi="Times New Roman"/>
          <w:sz w:val="24"/>
        </w:rPr>
        <w:t>, seperti pada tabel berikut:</w:t>
      </w:r>
    </w:p>
    <w:p w:rsidR="00AD4D58" w:rsidRDefault="006D2EB3">
      <w:pPr>
        <w:spacing w:after="0" w:line="240" w:lineRule="auto"/>
        <w:ind w:left="0" w:hanging="2"/>
        <w:jc w:val="center"/>
        <w:rPr>
          <w:rFonts w:ascii="Times New Roman" w:hAnsi="Times New Roman"/>
          <w:sz w:val="24"/>
        </w:rPr>
      </w:pPr>
      <w:r>
        <w:rPr>
          <w:rFonts w:ascii="Times New Roman" w:hAnsi="Times New Roman"/>
          <w:sz w:val="24"/>
        </w:rPr>
        <w:t>Tabel 3.4</w:t>
      </w:r>
    </w:p>
    <w:p w:rsidR="00AD4D58" w:rsidRDefault="006D2EB3">
      <w:pPr>
        <w:spacing w:after="0" w:line="240" w:lineRule="auto"/>
        <w:ind w:left="0" w:hanging="2"/>
        <w:jc w:val="center"/>
        <w:rPr>
          <w:rFonts w:ascii="Times New Roman" w:hAnsi="Times New Roman"/>
          <w:sz w:val="24"/>
        </w:rPr>
      </w:pPr>
      <w:r>
        <w:rPr>
          <w:rFonts w:ascii="Times New Roman" w:hAnsi="Times New Roman"/>
          <w:sz w:val="24"/>
        </w:rPr>
        <w:t>Kriteria Reliabitas</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297"/>
        <w:gridCol w:w="3485"/>
      </w:tblGrid>
      <w:tr w:rsidR="00AD4D58" w:rsidTr="00AC7198">
        <w:trPr>
          <w:trHeight w:val="20"/>
        </w:trPr>
        <w:tc>
          <w:tcPr>
            <w:tcW w:w="3297" w:type="dxa"/>
          </w:tcPr>
          <w:p w:rsidR="00AD4D58" w:rsidRDefault="006D2EB3">
            <w:pPr>
              <w:spacing w:after="0" w:line="240" w:lineRule="auto"/>
              <w:ind w:left="0" w:hanging="2"/>
              <w:jc w:val="center"/>
              <w:rPr>
                <w:b/>
                <w:sz w:val="24"/>
                <w:szCs w:val="20"/>
              </w:rPr>
            </w:pPr>
            <w:r>
              <w:rPr>
                <w:b/>
                <w:sz w:val="24"/>
                <w:szCs w:val="20"/>
              </w:rPr>
              <w:t>Angka Korelasi</w:t>
            </w:r>
          </w:p>
        </w:tc>
        <w:tc>
          <w:tcPr>
            <w:tcW w:w="3485" w:type="dxa"/>
          </w:tcPr>
          <w:p w:rsidR="00AD4D58" w:rsidRDefault="006D2EB3">
            <w:pPr>
              <w:spacing w:after="0" w:line="240" w:lineRule="auto"/>
              <w:ind w:left="0" w:hanging="2"/>
              <w:jc w:val="center"/>
              <w:rPr>
                <w:b/>
                <w:sz w:val="24"/>
                <w:szCs w:val="20"/>
              </w:rPr>
            </w:pPr>
            <w:r>
              <w:rPr>
                <w:b/>
                <w:sz w:val="24"/>
                <w:szCs w:val="20"/>
              </w:rPr>
              <w:t>Makna</w:t>
            </w:r>
          </w:p>
        </w:tc>
      </w:tr>
      <w:tr w:rsidR="00AD4D58" w:rsidTr="00AC7198">
        <w:trPr>
          <w:trHeight w:val="20"/>
        </w:trPr>
        <w:tc>
          <w:tcPr>
            <w:tcW w:w="3297" w:type="dxa"/>
          </w:tcPr>
          <w:p w:rsidR="00AD4D58" w:rsidRDefault="006D2EB3">
            <w:pPr>
              <w:spacing w:after="0" w:line="240" w:lineRule="auto"/>
              <w:ind w:left="0" w:hanging="2"/>
              <w:jc w:val="both"/>
              <w:rPr>
                <w:sz w:val="24"/>
                <w:szCs w:val="20"/>
              </w:rPr>
            </w:pPr>
            <w:r>
              <w:rPr>
                <w:sz w:val="24"/>
                <w:szCs w:val="20"/>
              </w:rPr>
              <w:t>0,800 – 1,000</w:t>
            </w:r>
          </w:p>
        </w:tc>
        <w:tc>
          <w:tcPr>
            <w:tcW w:w="3485" w:type="dxa"/>
          </w:tcPr>
          <w:p w:rsidR="00AD4D58" w:rsidRDefault="006D2EB3">
            <w:pPr>
              <w:spacing w:after="0" w:line="240" w:lineRule="auto"/>
              <w:ind w:left="0" w:hanging="2"/>
              <w:jc w:val="both"/>
              <w:rPr>
                <w:sz w:val="24"/>
                <w:szCs w:val="20"/>
              </w:rPr>
            </w:pPr>
            <w:r>
              <w:rPr>
                <w:sz w:val="24"/>
                <w:szCs w:val="20"/>
              </w:rPr>
              <w:t>Sangat Valid</w:t>
            </w:r>
          </w:p>
        </w:tc>
      </w:tr>
      <w:tr w:rsidR="00AD4D58" w:rsidTr="00AC7198">
        <w:trPr>
          <w:trHeight w:val="20"/>
        </w:trPr>
        <w:tc>
          <w:tcPr>
            <w:tcW w:w="3297" w:type="dxa"/>
          </w:tcPr>
          <w:p w:rsidR="00AD4D58" w:rsidRDefault="006D2EB3">
            <w:pPr>
              <w:spacing w:after="0" w:line="240" w:lineRule="auto"/>
              <w:ind w:left="0" w:hanging="2"/>
              <w:jc w:val="both"/>
              <w:rPr>
                <w:sz w:val="24"/>
                <w:szCs w:val="20"/>
              </w:rPr>
            </w:pPr>
            <w:r>
              <w:rPr>
                <w:sz w:val="24"/>
                <w:szCs w:val="20"/>
              </w:rPr>
              <w:t>0,600 – 0,800</w:t>
            </w:r>
          </w:p>
        </w:tc>
        <w:tc>
          <w:tcPr>
            <w:tcW w:w="3485" w:type="dxa"/>
          </w:tcPr>
          <w:p w:rsidR="00AD4D58" w:rsidRDefault="006D2EB3">
            <w:pPr>
              <w:spacing w:after="0" w:line="240" w:lineRule="auto"/>
              <w:ind w:left="0" w:hanging="2"/>
              <w:jc w:val="both"/>
              <w:rPr>
                <w:sz w:val="24"/>
                <w:szCs w:val="20"/>
              </w:rPr>
            </w:pPr>
            <w:r>
              <w:rPr>
                <w:sz w:val="24"/>
                <w:szCs w:val="20"/>
              </w:rPr>
              <w:t>Valid</w:t>
            </w:r>
          </w:p>
        </w:tc>
      </w:tr>
      <w:tr w:rsidR="00AD4D58" w:rsidTr="00AC7198">
        <w:trPr>
          <w:trHeight w:val="20"/>
        </w:trPr>
        <w:tc>
          <w:tcPr>
            <w:tcW w:w="3297" w:type="dxa"/>
          </w:tcPr>
          <w:p w:rsidR="00AD4D58" w:rsidRDefault="006D2EB3">
            <w:pPr>
              <w:spacing w:after="0" w:line="240" w:lineRule="auto"/>
              <w:ind w:left="0" w:hanging="2"/>
              <w:jc w:val="both"/>
              <w:rPr>
                <w:sz w:val="24"/>
                <w:szCs w:val="20"/>
              </w:rPr>
            </w:pPr>
            <w:r>
              <w:rPr>
                <w:sz w:val="24"/>
                <w:szCs w:val="20"/>
              </w:rPr>
              <w:t>0,400 – 0,600</w:t>
            </w:r>
          </w:p>
        </w:tc>
        <w:tc>
          <w:tcPr>
            <w:tcW w:w="3485" w:type="dxa"/>
          </w:tcPr>
          <w:p w:rsidR="00AD4D58" w:rsidRDefault="006D2EB3">
            <w:pPr>
              <w:spacing w:after="0" w:line="240" w:lineRule="auto"/>
              <w:ind w:left="0" w:hanging="2"/>
              <w:jc w:val="both"/>
              <w:rPr>
                <w:sz w:val="24"/>
                <w:szCs w:val="20"/>
              </w:rPr>
            </w:pPr>
            <w:r>
              <w:rPr>
                <w:sz w:val="24"/>
                <w:szCs w:val="20"/>
              </w:rPr>
              <w:t>Cukup Valid</w:t>
            </w:r>
          </w:p>
        </w:tc>
      </w:tr>
      <w:tr w:rsidR="00AD4D58" w:rsidTr="00AC7198">
        <w:trPr>
          <w:trHeight w:val="20"/>
        </w:trPr>
        <w:tc>
          <w:tcPr>
            <w:tcW w:w="3297" w:type="dxa"/>
          </w:tcPr>
          <w:p w:rsidR="00AD4D58" w:rsidRDefault="006D2EB3">
            <w:pPr>
              <w:spacing w:after="0" w:line="240" w:lineRule="auto"/>
              <w:ind w:left="0" w:hanging="2"/>
              <w:jc w:val="both"/>
              <w:rPr>
                <w:sz w:val="24"/>
                <w:szCs w:val="20"/>
              </w:rPr>
            </w:pPr>
            <w:r>
              <w:rPr>
                <w:sz w:val="24"/>
                <w:szCs w:val="20"/>
              </w:rPr>
              <w:t>0,200 – 0,400</w:t>
            </w:r>
          </w:p>
        </w:tc>
        <w:tc>
          <w:tcPr>
            <w:tcW w:w="3485" w:type="dxa"/>
          </w:tcPr>
          <w:p w:rsidR="00AD4D58" w:rsidRDefault="006D2EB3">
            <w:pPr>
              <w:spacing w:after="0" w:line="240" w:lineRule="auto"/>
              <w:ind w:left="0" w:hanging="2"/>
              <w:jc w:val="both"/>
              <w:rPr>
                <w:sz w:val="24"/>
                <w:szCs w:val="20"/>
              </w:rPr>
            </w:pPr>
            <w:r>
              <w:rPr>
                <w:sz w:val="24"/>
                <w:szCs w:val="20"/>
              </w:rPr>
              <w:t>Rendah</w:t>
            </w:r>
          </w:p>
        </w:tc>
      </w:tr>
      <w:tr w:rsidR="00AD4D58" w:rsidTr="00AC7198">
        <w:trPr>
          <w:trHeight w:val="20"/>
        </w:trPr>
        <w:tc>
          <w:tcPr>
            <w:tcW w:w="3297" w:type="dxa"/>
          </w:tcPr>
          <w:p w:rsidR="00AD4D58" w:rsidRDefault="006D2EB3">
            <w:pPr>
              <w:spacing w:after="0" w:line="240" w:lineRule="auto"/>
              <w:ind w:left="0" w:hanging="2"/>
              <w:jc w:val="both"/>
              <w:rPr>
                <w:sz w:val="24"/>
                <w:szCs w:val="20"/>
              </w:rPr>
            </w:pPr>
            <w:r>
              <w:rPr>
                <w:sz w:val="24"/>
                <w:szCs w:val="20"/>
              </w:rPr>
              <w:t>0,00 – 0,200</w:t>
            </w:r>
          </w:p>
        </w:tc>
        <w:tc>
          <w:tcPr>
            <w:tcW w:w="3485" w:type="dxa"/>
          </w:tcPr>
          <w:p w:rsidR="00AD4D58" w:rsidRDefault="006D2EB3">
            <w:pPr>
              <w:spacing w:after="0" w:line="240" w:lineRule="auto"/>
              <w:ind w:left="0" w:hanging="2"/>
              <w:jc w:val="both"/>
              <w:rPr>
                <w:sz w:val="24"/>
                <w:szCs w:val="20"/>
              </w:rPr>
            </w:pPr>
            <w:r>
              <w:rPr>
                <w:sz w:val="24"/>
                <w:szCs w:val="20"/>
              </w:rPr>
              <w:t>Tidak Valid</w:t>
            </w:r>
          </w:p>
        </w:tc>
      </w:tr>
    </w:tbl>
    <w:p w:rsidR="00AD4D58" w:rsidRDefault="006D2EB3">
      <w:pPr>
        <w:pStyle w:val="ListParagraph"/>
        <w:numPr>
          <w:ilvl w:val="1"/>
          <w:numId w:val="2"/>
        </w:numPr>
        <w:suppressAutoHyphens w:val="0"/>
        <w:spacing w:after="0" w:line="240" w:lineRule="auto"/>
        <w:ind w:leftChars="0" w:left="0" w:firstLineChars="0" w:hanging="2"/>
        <w:jc w:val="both"/>
        <w:textAlignment w:val="auto"/>
        <w:outlineLvl w:val="9"/>
        <w:rPr>
          <w:rFonts w:ascii="Times New Roman" w:hAnsi="Times New Roman"/>
          <w:sz w:val="24"/>
        </w:rPr>
      </w:pPr>
      <w:r>
        <w:rPr>
          <w:rFonts w:ascii="Times New Roman" w:hAnsi="Times New Roman"/>
          <w:sz w:val="24"/>
        </w:rPr>
        <w:t>Uji Hipotesis</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 xml:space="preserve">Teknik analisis data dalam penelitian ini menggunakan Uji-t untuk melihat pengaruh Permainan </w:t>
      </w:r>
      <w:r>
        <w:rPr>
          <w:rFonts w:ascii="Times New Roman" w:hAnsi="Times New Roman"/>
          <w:i/>
          <w:sz w:val="24"/>
        </w:rPr>
        <w:t>clay</w:t>
      </w:r>
      <w:r>
        <w:rPr>
          <w:rFonts w:ascii="Times New Roman" w:hAnsi="Times New Roman"/>
          <w:sz w:val="24"/>
        </w:rPr>
        <w:t xml:space="preserve"> terhadap perkembangan motorik halus pada anak sebelum dan sesudah perlakuan. Adapun rumusan yang digunakan </w:t>
      </w:r>
      <w:r>
        <w:rPr>
          <w:rFonts w:ascii="Times New Roman" w:hAnsi="Times New Roman"/>
          <w:i/>
          <w:sz w:val="24"/>
        </w:rPr>
        <w:t>SPSS V.21</w:t>
      </w:r>
      <w:r>
        <w:rPr>
          <w:rFonts w:ascii="Times New Roman" w:hAnsi="Times New Roman"/>
          <w:sz w:val="24"/>
        </w:rPr>
        <w:t>.</w:t>
      </w:r>
      <w:r>
        <w:t xml:space="preserve"> U</w:t>
      </w:r>
      <w:r>
        <w:rPr>
          <w:rFonts w:ascii="Times New Roman" w:hAnsi="Times New Roman"/>
          <w:sz w:val="24"/>
        </w:rPr>
        <w:t xml:space="preserve">ntuk itu penelitian ini menggunakan teknik analisis data yang digunakan dalam penelitian ini, menggunakan rumus uji Wilcoxon yaitu dengan </w:t>
      </w:r>
      <w:proofErr w:type="gramStart"/>
      <w:r>
        <w:rPr>
          <w:rFonts w:ascii="Times New Roman" w:hAnsi="Times New Roman"/>
          <w:sz w:val="24"/>
        </w:rPr>
        <w:t>cara</w:t>
      </w:r>
      <w:proofErr w:type="gramEnd"/>
      <w:r>
        <w:rPr>
          <w:rFonts w:ascii="Times New Roman" w:hAnsi="Times New Roman"/>
          <w:sz w:val="24"/>
        </w:rPr>
        <w:t xml:space="preserve"> membandingkan hasil dari pretest dan posttest dengan tabel bantu untuk </w:t>
      </w:r>
      <w:r>
        <w:rPr>
          <w:rFonts w:ascii="Times New Roman" w:hAnsi="Times New Roman"/>
          <w:i/>
          <w:sz w:val="24"/>
        </w:rPr>
        <w:t>test Wilcoxon</w:t>
      </w:r>
      <w:r>
        <w:rPr>
          <w:rFonts w:ascii="Times New Roman" w:hAnsi="Times New Roman"/>
          <w:sz w:val="24"/>
        </w:rPr>
        <w:t>.</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 xml:space="preserve">Uji </w:t>
      </w:r>
      <w:r>
        <w:rPr>
          <w:rFonts w:ascii="Times New Roman" w:hAnsi="Times New Roman"/>
          <w:i/>
          <w:sz w:val="24"/>
        </w:rPr>
        <w:t>Wilcoxon Signed Rank Test</w:t>
      </w:r>
      <w:r>
        <w:rPr>
          <w:rFonts w:ascii="Times New Roman" w:hAnsi="Times New Roman"/>
          <w:sz w:val="24"/>
        </w:rPr>
        <w:t xml:space="preserve"> merupakan uji alternatif dari uji </w:t>
      </w:r>
      <w:r>
        <w:rPr>
          <w:rFonts w:ascii="Times New Roman" w:hAnsi="Times New Roman"/>
          <w:i/>
          <w:sz w:val="24"/>
        </w:rPr>
        <w:t xml:space="preserve">Paired Sample T-test </w:t>
      </w:r>
      <w:r>
        <w:rPr>
          <w:rFonts w:ascii="Times New Roman" w:hAnsi="Times New Roman"/>
          <w:sz w:val="24"/>
        </w:rPr>
        <w:t xml:space="preserve">atau apabila data tidak memenuhi asumsi normal. Dalam uji </w:t>
      </w:r>
      <w:r>
        <w:rPr>
          <w:rFonts w:ascii="Times New Roman" w:hAnsi="Times New Roman"/>
          <w:i/>
          <w:sz w:val="24"/>
        </w:rPr>
        <w:t>wilcoxon signed rank test</w:t>
      </w:r>
      <w:r>
        <w:rPr>
          <w:rFonts w:ascii="Times New Roman" w:hAnsi="Times New Roman"/>
          <w:sz w:val="24"/>
        </w:rPr>
        <w:t xml:space="preserve">, variabel dibandingkan antara </w:t>
      </w:r>
      <w:r>
        <w:rPr>
          <w:rFonts w:ascii="Times New Roman" w:hAnsi="Times New Roman"/>
          <w:i/>
          <w:sz w:val="24"/>
        </w:rPr>
        <w:t>abnormal return</w:t>
      </w:r>
      <w:r>
        <w:rPr>
          <w:rFonts w:ascii="Times New Roman" w:hAnsi="Times New Roman"/>
          <w:sz w:val="24"/>
        </w:rPr>
        <w:t xml:space="preserve"> sebelum dan sesudah diberikannya perlakuan atau </w:t>
      </w:r>
      <w:r>
        <w:rPr>
          <w:rFonts w:ascii="Times New Roman" w:hAnsi="Times New Roman"/>
          <w:i/>
          <w:sz w:val="24"/>
        </w:rPr>
        <w:t>treatment</w:t>
      </w:r>
      <w:r>
        <w:rPr>
          <w:rFonts w:ascii="Times New Roman" w:hAnsi="Times New Roman"/>
          <w:sz w:val="24"/>
        </w:rPr>
        <w:t>. D</w:t>
      </w:r>
      <w:r w:rsidR="00141B8E">
        <w:rPr>
          <w:rFonts w:ascii="Times New Roman" w:hAnsi="Times New Roman"/>
          <w:sz w:val="24"/>
        </w:rPr>
        <w:t>engan ketentuan sebagai berikut</w:t>
      </w:r>
      <w:r>
        <w:rPr>
          <w:rFonts w:ascii="Times New Roman" w:hAnsi="Times New Roman"/>
          <w:sz w:val="24"/>
        </w:rPr>
        <w:t>:</w:t>
      </w:r>
    </w:p>
    <w:p w:rsidR="00AD4D58" w:rsidRDefault="006D2EB3">
      <w:pPr>
        <w:spacing w:after="0" w:line="240" w:lineRule="auto"/>
        <w:ind w:left="0" w:hanging="2"/>
        <w:jc w:val="both"/>
        <w:rPr>
          <w:rFonts w:ascii="Times New Roman" w:hAnsi="Times New Roman"/>
          <w:sz w:val="24"/>
        </w:rPr>
      </w:pPr>
      <w:r>
        <w:rPr>
          <w:rFonts w:ascii="Times New Roman" w:hAnsi="Times New Roman"/>
          <w:sz w:val="24"/>
        </w:rPr>
        <w:tab/>
        <w:t xml:space="preserve">1. Jika nilai statistik </w:t>
      </w:r>
      <w:r>
        <w:rPr>
          <w:rFonts w:ascii="Times New Roman" w:hAnsi="Times New Roman"/>
          <w:i/>
          <w:sz w:val="24"/>
        </w:rPr>
        <w:t xml:space="preserve">wilcoxon </w:t>
      </w:r>
      <w:r>
        <w:rPr>
          <w:rFonts w:ascii="Times New Roman" w:hAnsi="Times New Roman"/>
          <w:sz w:val="24"/>
        </w:rPr>
        <w:t>nilai kritis maka h₁ diterima.</w:t>
      </w:r>
    </w:p>
    <w:p w:rsidR="00AD4D58" w:rsidRDefault="006D2EB3">
      <w:pPr>
        <w:spacing w:after="0" w:line="480" w:lineRule="auto"/>
        <w:ind w:left="0" w:hanging="2"/>
        <w:jc w:val="both"/>
        <w:rPr>
          <w:rFonts w:ascii="Times New Roman" w:hAnsi="Times New Roman"/>
          <w:sz w:val="24"/>
        </w:rPr>
      </w:pPr>
      <w:r>
        <w:rPr>
          <w:rFonts w:ascii="Times New Roman" w:hAnsi="Times New Roman"/>
          <w:sz w:val="24"/>
        </w:rPr>
        <w:tab/>
        <w:t xml:space="preserve">2. Jika nilai statistik </w:t>
      </w:r>
      <w:r>
        <w:rPr>
          <w:rFonts w:ascii="Times New Roman" w:hAnsi="Times New Roman"/>
          <w:i/>
          <w:sz w:val="24"/>
        </w:rPr>
        <w:t>wilcoxon</w:t>
      </w:r>
      <w:r>
        <w:rPr>
          <w:rFonts w:ascii="Times New Roman" w:hAnsi="Times New Roman"/>
          <w:sz w:val="24"/>
        </w:rPr>
        <w:t xml:space="preserve"> nilai kritis maka hₒ diterima.</w:t>
      </w:r>
    </w:p>
    <w:p w:rsidR="00AD4D58" w:rsidRDefault="006D2EB3">
      <w:pPr>
        <w:spacing w:after="120"/>
        <w:ind w:left="0" w:hanging="2"/>
        <w:jc w:val="both"/>
        <w:rPr>
          <w:rFonts w:ascii="Times New Roman" w:eastAsia="Times New Roman" w:hAnsi="Times New Roman"/>
          <w:sz w:val="24"/>
          <w:szCs w:val="24"/>
        </w:rPr>
      </w:pPr>
      <w:r>
        <w:rPr>
          <w:rFonts w:ascii="Times New Roman" w:eastAsia="Times New Roman" w:hAnsi="Times New Roman"/>
          <w:b/>
          <w:sz w:val="24"/>
          <w:szCs w:val="24"/>
        </w:rPr>
        <w:t>Hasil Penelitian dan Pembahasan</w:t>
      </w:r>
    </w:p>
    <w:p w:rsidR="00141B8E" w:rsidRDefault="00D55C49" w:rsidP="00D55C49">
      <w:pPr>
        <w:spacing w:after="0" w:line="240" w:lineRule="auto"/>
        <w:ind w:left="0" w:hanging="2"/>
        <w:jc w:val="both"/>
        <w:rPr>
          <w:rFonts w:ascii="Times New Roman" w:hAnsi="Times New Roman"/>
          <w:sz w:val="24"/>
        </w:rPr>
      </w:pPr>
      <w:r>
        <w:rPr>
          <w:rFonts w:ascii="Times New Roman" w:hAnsi="Times New Roman"/>
          <w:sz w:val="24"/>
        </w:rPr>
        <w:t xml:space="preserve">Sebelum dijadikan instrumen penelitian, maka instrumen diuji terlebih dahulu sebagai uji prasyarat instrumen penelitian dengan uji validitas dan realibitas. </w:t>
      </w:r>
      <w:r>
        <w:rPr>
          <w:rFonts w:ascii="Times New Roman" w:hAnsi="Times New Roman"/>
          <w:sz w:val="24"/>
        </w:rPr>
        <w:tab/>
        <w:t xml:space="preserve">Berdasarkan data uji coba 12 butir penilaian observasi yang dilaksanakan kepada 20 responden. Selanjutnya untuk </w:t>
      </w:r>
      <w:r>
        <w:rPr>
          <w:rFonts w:ascii="Times New Roman" w:hAnsi="Times New Roman"/>
          <w:sz w:val="24"/>
        </w:rPr>
        <w:tab/>
        <w:t xml:space="preserve">uji validitas r tabel akan dibandingkan dengan </w:t>
      </w:r>
      <w:r w:rsidRPr="00D55C49">
        <w:rPr>
          <w:rFonts w:ascii="Times New Roman" w:hAnsi="Times New Roman"/>
          <w:i/>
          <w:sz w:val="24"/>
        </w:rPr>
        <w:t>Coorected</w:t>
      </w:r>
      <w:r>
        <w:rPr>
          <w:rFonts w:ascii="Times New Roman" w:hAnsi="Times New Roman"/>
          <w:sz w:val="24"/>
        </w:rPr>
        <w:t xml:space="preserve"> Item Total </w:t>
      </w:r>
      <w:r w:rsidRPr="00D55C49">
        <w:rPr>
          <w:rFonts w:ascii="Times New Roman" w:hAnsi="Times New Roman"/>
          <w:i/>
          <w:sz w:val="24"/>
        </w:rPr>
        <w:t>Correlation</w:t>
      </w:r>
      <w:r>
        <w:rPr>
          <w:rFonts w:ascii="Times New Roman" w:hAnsi="Times New Roman"/>
          <w:sz w:val="24"/>
        </w:rPr>
        <w:t xml:space="preserve">  (r hitung), dengan derajat bebas (Gegree of freedom-df)  N-2, dimana N adalah jumlah respenden, dengan kriteria apabila r hitung lebih besar daripada r tabel, maka item pertanyaan tersebut dinyatakan valid. Dan apabila r hitung lebih kecil daripada r tabel, maka item pertanyaan dinyatakan tidak valid. Untuk uji realibitas dengan kriteria apabila koefesian korelasi lebih besar dar nilai kritis atau apabila nilai alpha cronbach &gt; 0,060, maka soal tersebut dinyatakan reliabel. Dan apabila koefensien korelasi lebih kecil atau apabila nilai alpha cronbach &lt; 0</w:t>
      </w:r>
      <w:proofErr w:type="gramStart"/>
      <w:r>
        <w:rPr>
          <w:rFonts w:ascii="Times New Roman" w:hAnsi="Times New Roman"/>
          <w:sz w:val="24"/>
        </w:rPr>
        <w:t>,60</w:t>
      </w:r>
      <w:proofErr w:type="gramEnd"/>
      <w:r>
        <w:rPr>
          <w:rFonts w:ascii="Times New Roman" w:hAnsi="Times New Roman"/>
          <w:sz w:val="24"/>
        </w:rPr>
        <w:t xml:space="preserve">, maka soal tersebut dinyatakan tidak reliabel. </w:t>
      </w: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141B8E" w:rsidRDefault="00141B8E" w:rsidP="00D55C49">
      <w:pPr>
        <w:spacing w:after="0" w:line="240" w:lineRule="auto"/>
        <w:ind w:left="0" w:hanging="2"/>
        <w:jc w:val="both"/>
        <w:rPr>
          <w:rFonts w:ascii="Times New Roman" w:hAnsi="Times New Roman"/>
          <w:sz w:val="24"/>
        </w:rPr>
      </w:pPr>
    </w:p>
    <w:p w:rsidR="00D55C49" w:rsidRDefault="00D55C49" w:rsidP="00D55C49">
      <w:pPr>
        <w:spacing w:after="0" w:line="240" w:lineRule="auto"/>
        <w:ind w:left="0" w:hanging="2"/>
        <w:jc w:val="both"/>
        <w:rPr>
          <w:rFonts w:ascii="Times New Roman" w:hAnsi="Times New Roman"/>
          <w:sz w:val="24"/>
        </w:rPr>
      </w:pPr>
      <w:r>
        <w:rPr>
          <w:rFonts w:ascii="Times New Roman" w:hAnsi="Times New Roman"/>
          <w:sz w:val="24"/>
        </w:rPr>
        <w:t xml:space="preserve">Untuk hasil uji valiiditas dan realibitas soal dapat dilihat sebagai berikut: </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Tabel 4.5</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Uji Validitas Soal Instrumen</w:t>
      </w:r>
    </w:p>
    <w:tbl>
      <w:tblPr>
        <w:tblW w:w="1142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1"/>
        <w:gridCol w:w="1449"/>
        <w:gridCol w:w="660"/>
        <w:gridCol w:w="653"/>
        <w:gridCol w:w="660"/>
        <w:gridCol w:w="660"/>
        <w:gridCol w:w="660"/>
        <w:gridCol w:w="660"/>
        <w:gridCol w:w="653"/>
        <w:gridCol w:w="653"/>
        <w:gridCol w:w="689"/>
        <w:gridCol w:w="728"/>
        <w:gridCol w:w="669"/>
        <w:gridCol w:w="689"/>
        <w:gridCol w:w="727"/>
        <w:gridCol w:w="688"/>
      </w:tblGrid>
      <w:tr w:rsidR="00D55C49" w:rsidRPr="00D55C49" w:rsidTr="00D55C49">
        <w:trPr>
          <w:trHeight w:val="20"/>
          <w:jc w:val="center"/>
        </w:trPr>
        <w:tc>
          <w:tcPr>
            <w:tcW w:w="10741" w:type="dxa"/>
            <w:gridSpan w:val="15"/>
            <w:shd w:val="clear" w:color="auto" w:fill="auto"/>
            <w:vAlign w:val="center"/>
            <w:hideMark/>
          </w:tcPr>
          <w:p w:rsidR="00D55C49" w:rsidRPr="00D55C49" w:rsidRDefault="00D55C49" w:rsidP="00D55C49">
            <w:pPr>
              <w:spacing w:after="0" w:line="240" w:lineRule="auto"/>
              <w:ind w:left="0" w:hanging="2"/>
              <w:jc w:val="center"/>
              <w:rPr>
                <w:rFonts w:ascii="Times New Roman" w:eastAsia="Times New Roman" w:hAnsi="Times New Roman"/>
                <w:b/>
                <w:bCs/>
                <w:color w:val="000000"/>
                <w:sz w:val="16"/>
                <w:szCs w:val="16"/>
                <w:lang w:eastAsia="id-ID"/>
              </w:rPr>
            </w:pPr>
            <w:r w:rsidRPr="00D55C49">
              <w:rPr>
                <w:rFonts w:ascii="Times New Roman" w:eastAsia="Times New Roman" w:hAnsi="Times New Roman"/>
                <w:b/>
                <w:bCs/>
                <w:color w:val="000000"/>
                <w:sz w:val="16"/>
                <w:szCs w:val="16"/>
                <w:lang w:eastAsia="id-ID"/>
              </w:rPr>
              <w:t>Correlations</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r>
      <w:tr w:rsidR="00D55C49" w:rsidRPr="00D55C49" w:rsidTr="00D55C49">
        <w:trPr>
          <w:trHeight w:val="20"/>
          <w:jc w:val="center"/>
        </w:trPr>
        <w:tc>
          <w:tcPr>
            <w:tcW w:w="1980" w:type="dxa"/>
            <w:gridSpan w:val="2"/>
            <w:shd w:val="clear" w:color="auto" w:fill="auto"/>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60"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P1</w:t>
            </w:r>
          </w:p>
        </w:tc>
        <w:tc>
          <w:tcPr>
            <w:tcW w:w="653"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P2</w:t>
            </w:r>
          </w:p>
        </w:tc>
        <w:tc>
          <w:tcPr>
            <w:tcW w:w="660"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P3</w:t>
            </w:r>
          </w:p>
        </w:tc>
        <w:tc>
          <w:tcPr>
            <w:tcW w:w="660"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P4</w:t>
            </w:r>
          </w:p>
        </w:tc>
        <w:tc>
          <w:tcPr>
            <w:tcW w:w="660"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P5</w:t>
            </w:r>
          </w:p>
        </w:tc>
        <w:tc>
          <w:tcPr>
            <w:tcW w:w="660"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P6</w:t>
            </w:r>
          </w:p>
        </w:tc>
        <w:tc>
          <w:tcPr>
            <w:tcW w:w="653"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P7</w:t>
            </w:r>
          </w:p>
        </w:tc>
        <w:tc>
          <w:tcPr>
            <w:tcW w:w="653"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P8</w:t>
            </w:r>
          </w:p>
        </w:tc>
        <w:tc>
          <w:tcPr>
            <w:tcW w:w="689"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P9</w:t>
            </w:r>
          </w:p>
        </w:tc>
        <w:tc>
          <w:tcPr>
            <w:tcW w:w="728"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P10</w:t>
            </w:r>
          </w:p>
        </w:tc>
        <w:tc>
          <w:tcPr>
            <w:tcW w:w="669"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P11</w:t>
            </w:r>
          </w:p>
        </w:tc>
        <w:tc>
          <w:tcPr>
            <w:tcW w:w="689"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P12</w:t>
            </w:r>
          </w:p>
        </w:tc>
        <w:tc>
          <w:tcPr>
            <w:tcW w:w="727" w:type="dxa"/>
            <w:shd w:val="clear" w:color="auto" w:fill="auto"/>
            <w:vAlign w:val="bottom"/>
            <w:hideMark/>
          </w:tcPr>
          <w:p w:rsidR="00D55C49" w:rsidRPr="00D55C49" w:rsidRDefault="00D55C49" w:rsidP="00D55C49">
            <w:pPr>
              <w:spacing w:after="0" w:line="240" w:lineRule="auto"/>
              <w:ind w:left="0" w:hanging="2"/>
              <w:jc w:val="center"/>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Skor</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Ket</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P1</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,688</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,408</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,704</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,302</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,514</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,537</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,670</w:t>
            </w:r>
            <w:r w:rsidRPr="00D55C49">
              <w:rPr>
                <w:rFonts w:ascii="Times New Roman" w:eastAsia="Times New Roman" w:hAnsi="Times New Roman"/>
                <w:color w:val="000000"/>
                <w:sz w:val="16"/>
                <w:szCs w:val="16"/>
                <w:vertAlign w:val="superscript"/>
                <w:lang w:eastAsia="id-ID"/>
              </w:rPr>
              <w:t>**</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-,527</w:t>
            </w:r>
            <w:r w:rsidRPr="00D55C49">
              <w:rPr>
                <w:rFonts w:ascii="Times New Roman" w:eastAsia="Times New Roman" w:hAnsi="Times New Roman"/>
                <w:color w:val="000000"/>
                <w:sz w:val="16"/>
                <w:szCs w:val="16"/>
                <w:vertAlign w:val="superscript"/>
                <w:lang w:eastAsia="id-ID"/>
              </w:rPr>
              <w:t>*</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,669</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,454</w:t>
            </w:r>
            <w:r w:rsidRPr="00D55C49">
              <w:rPr>
                <w:rFonts w:ascii="Times New Roman" w:eastAsia="Times New Roman" w:hAnsi="Times New Roman"/>
                <w:color w:val="000000"/>
                <w:sz w:val="16"/>
                <w:szCs w:val="16"/>
                <w:vertAlign w:val="superscript"/>
                <w:lang w:eastAsia="id-ID"/>
              </w:rPr>
              <w:t>*</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,854</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,074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,196</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,015</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,017</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,044</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P2</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,688</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,281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,484</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,725</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,208</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,551</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,564</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,461</w:t>
            </w:r>
            <w:r w:rsidRPr="00D55C49">
              <w:rPr>
                <w:rFonts w:ascii="Times New Roman" w:eastAsia="Times New Roman" w:hAnsi="Times New Roman"/>
                <w:color w:val="000000"/>
                <w:sz w:val="16"/>
                <w:szCs w:val="16"/>
                <w:vertAlign w:val="superscript"/>
                <w:lang w:eastAsia="id-ID"/>
              </w:rPr>
              <w:t>*</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-,725</w:t>
            </w:r>
            <w:r w:rsidRPr="00D55C49">
              <w:rPr>
                <w:rFonts w:ascii="Times New Roman" w:eastAsia="Times New Roman" w:hAnsi="Times New Roman"/>
                <w:color w:val="000000"/>
                <w:sz w:val="16"/>
                <w:szCs w:val="16"/>
                <w:vertAlign w:val="superscript"/>
                <w:lang w:eastAsia="id-ID"/>
              </w:rPr>
              <w:t>**</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,461</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,313</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,733</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53"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,230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,031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,380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,012</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,041</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,041</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,180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P3</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,408</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,281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,339</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,123</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,385</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,277</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,214</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-,323</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,164</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,043</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,478</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,074</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,230</w:t>
            </w:r>
          </w:p>
        </w:tc>
        <w:tc>
          <w:tcPr>
            <w:tcW w:w="660"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,144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,605</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,094</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,237</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,365</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,165</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,490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,858</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,033</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Tidak 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P4</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,704</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,484</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,339</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,364</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,621</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,563</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,501</w:t>
            </w:r>
            <w:r w:rsidRPr="00D55C49">
              <w:rPr>
                <w:rFonts w:ascii="Times New Roman" w:eastAsia="Times New Roman" w:hAnsi="Times New Roman"/>
                <w:color w:val="000000"/>
                <w:sz w:val="16"/>
                <w:szCs w:val="16"/>
                <w:vertAlign w:val="superscript"/>
                <w:lang w:eastAsia="id-ID"/>
              </w:rPr>
              <w:t>*</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-,477</w:t>
            </w:r>
            <w:r w:rsidRPr="00D55C49">
              <w:rPr>
                <w:rFonts w:ascii="Times New Roman" w:eastAsia="Times New Roman" w:hAnsi="Times New Roman"/>
                <w:color w:val="000000"/>
                <w:sz w:val="16"/>
                <w:szCs w:val="16"/>
                <w:vertAlign w:val="superscript"/>
                <w:lang w:eastAsia="id-ID"/>
              </w:rPr>
              <w:t>*</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,727</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,284</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,839</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,031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,144</w:t>
            </w:r>
          </w:p>
        </w:tc>
        <w:tc>
          <w:tcPr>
            <w:tcW w:w="660"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,115</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,004</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,025</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,034</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,224</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P5</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,725</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,271</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,268</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-,500</w:t>
            </w:r>
            <w:r w:rsidRPr="00D55C49">
              <w:rPr>
                <w:rFonts w:ascii="Times New Roman" w:eastAsia="Times New Roman" w:hAnsi="Times New Roman"/>
                <w:color w:val="000000"/>
                <w:sz w:val="16"/>
                <w:szCs w:val="16"/>
                <w:vertAlign w:val="superscript"/>
                <w:lang w:eastAsia="id-ID"/>
              </w:rPr>
              <w:t>*</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,248</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,253</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,025</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,398</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Tidak 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P6</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,302</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,208</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,123</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,364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,414</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,162</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,290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-,318</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,444</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,032</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,480</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,196</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,380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,605</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,115</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,070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,495</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,215</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,172</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,050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,895</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,032</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Tidak 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P7</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,514</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,551</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,385</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,621</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,271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,414</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,349</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,270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-,542</w:t>
            </w:r>
            <w:r w:rsidRPr="00D55C49">
              <w:rPr>
                <w:rFonts w:ascii="Times New Roman" w:eastAsia="Times New Roman" w:hAnsi="Times New Roman"/>
                <w:color w:val="000000"/>
                <w:sz w:val="16"/>
                <w:szCs w:val="16"/>
                <w:vertAlign w:val="superscript"/>
                <w:lang w:eastAsia="id-ID"/>
              </w:rPr>
              <w:t>*</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,413</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,144</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,684</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,012</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,094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,248</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,070</w:t>
            </w:r>
          </w:p>
        </w:tc>
        <w:tc>
          <w:tcPr>
            <w:tcW w:w="653"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,131</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,250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,013</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,070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,545</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P8</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,537</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,564</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,277</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,563</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,268</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,162</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,349</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,245</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-,268</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,511</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,027</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,700</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,015</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,237</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,253</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,495</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,131</w:t>
            </w:r>
          </w:p>
        </w:tc>
        <w:tc>
          <w:tcPr>
            <w:tcW w:w="653"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,299</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,253</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,021</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,911</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P9</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,670</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,461</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,214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,501</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,290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,270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,245</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-,276</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,456</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,192</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,627</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,365</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,025</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,215</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,250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,299</w:t>
            </w:r>
          </w:p>
        </w:tc>
        <w:tc>
          <w:tcPr>
            <w:tcW w:w="689"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,238</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,043</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,417</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,003</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P10</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-,527</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-,725</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-,323</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-,477</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-,500</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-,318</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-,542</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-,268</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-,276</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-,254</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-,331</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-,500</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,017</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,165</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,034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,025</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,172</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,013</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,253</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,238</w:t>
            </w:r>
          </w:p>
        </w:tc>
        <w:tc>
          <w:tcPr>
            <w:tcW w:w="728"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,280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,153</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,025</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Tidak 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P11</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,669</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,461</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,164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,727</w:t>
            </w:r>
            <w:r w:rsidRPr="00D55C49">
              <w:rPr>
                <w:rFonts w:ascii="Times New Roman" w:eastAsia="Times New Roman" w:hAnsi="Times New Roman"/>
                <w:color w:val="000000"/>
                <w:sz w:val="16"/>
                <w:szCs w:val="16"/>
                <w:vertAlign w:val="superscript"/>
                <w:lang w:eastAsia="id-ID"/>
              </w:rPr>
              <w:t>**</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,444</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,413</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,511</w:t>
            </w:r>
            <w:r w:rsidRPr="00D55C49">
              <w:rPr>
                <w:rFonts w:ascii="Times New Roman" w:eastAsia="Times New Roman" w:hAnsi="Times New Roman"/>
                <w:color w:val="000000"/>
                <w:sz w:val="16"/>
                <w:szCs w:val="16"/>
                <w:vertAlign w:val="superscript"/>
                <w:lang w:eastAsia="id-ID"/>
              </w:rPr>
              <w:t>*</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,456</w:t>
            </w:r>
            <w:r w:rsidRPr="00D55C49">
              <w:rPr>
                <w:rFonts w:ascii="Times New Roman" w:eastAsia="Times New Roman" w:hAnsi="Times New Roman"/>
                <w:color w:val="000000"/>
                <w:sz w:val="16"/>
                <w:szCs w:val="16"/>
                <w:vertAlign w:val="superscript"/>
                <w:lang w:eastAsia="id-ID"/>
              </w:rPr>
              <w:t>*</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-,254</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,295</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,801</w:t>
            </w:r>
            <w:r w:rsidRPr="00D55C49">
              <w:rPr>
                <w:rFonts w:ascii="Times New Roman" w:eastAsia="Times New Roman" w:hAnsi="Times New Roman"/>
                <w:color w:val="000000"/>
                <w:sz w:val="16"/>
                <w:szCs w:val="16"/>
                <w:vertAlign w:val="superscript"/>
                <w:lang w:eastAsia="id-ID"/>
              </w:rPr>
              <w:t>**</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,001</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,041</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,490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,050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,070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,021</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,043</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,280</w:t>
            </w:r>
          </w:p>
        </w:tc>
        <w:tc>
          <w:tcPr>
            <w:tcW w:w="669"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,207</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restart"/>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P12</w:t>
            </w: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Pearson Correlation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,454</w:t>
            </w:r>
            <w:r w:rsidRPr="00D55C49">
              <w:rPr>
                <w:rFonts w:ascii="Times New Roman" w:eastAsia="Times New Roman" w:hAnsi="Times New Roman"/>
                <w:color w:val="000000"/>
                <w:sz w:val="16"/>
                <w:szCs w:val="16"/>
                <w:vertAlign w:val="superscript"/>
                <w:lang w:eastAsia="id-ID"/>
              </w:rPr>
              <w:t>*</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,313</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,043</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,284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,032</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,144</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,027</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,192</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-,331</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,295</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,355</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Sig. (2-tailed)</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,044</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,180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,858</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,224</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1,000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,895</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,545</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,911</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,417</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,153</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,207</w:t>
            </w:r>
          </w:p>
        </w:tc>
        <w:tc>
          <w:tcPr>
            <w:tcW w:w="689" w:type="dxa"/>
            <w:shd w:val="clear" w:color="auto" w:fill="auto"/>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,125</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Tidak Valid</w:t>
            </w:r>
          </w:p>
        </w:tc>
      </w:tr>
      <w:tr w:rsidR="00D55C49" w:rsidRPr="00D55C49" w:rsidTr="00D55C49">
        <w:trPr>
          <w:trHeight w:val="20"/>
          <w:jc w:val="center"/>
        </w:trPr>
        <w:tc>
          <w:tcPr>
            <w:tcW w:w="531" w:type="dxa"/>
            <w:vMerge/>
            <w:vAlign w:val="center"/>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c>
          <w:tcPr>
            <w:tcW w:w="1449" w:type="dxa"/>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N</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0"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53"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8"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6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9"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727" w:type="dxa"/>
            <w:shd w:val="clear" w:color="auto" w:fill="auto"/>
            <w:noWrap/>
            <w:vAlign w:val="center"/>
            <w:hideMark/>
          </w:tcPr>
          <w:p w:rsidR="00D55C49" w:rsidRPr="00D55C49" w:rsidRDefault="00D55C49" w:rsidP="00D55C49">
            <w:pPr>
              <w:spacing w:after="0" w:line="240" w:lineRule="auto"/>
              <w:ind w:left="0" w:hanging="2"/>
              <w:jc w:val="right"/>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20</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w:t>
            </w:r>
          </w:p>
        </w:tc>
      </w:tr>
      <w:tr w:rsidR="00D55C49" w:rsidRPr="00D55C49" w:rsidTr="00D55C49">
        <w:trPr>
          <w:trHeight w:val="20"/>
          <w:jc w:val="center"/>
        </w:trPr>
        <w:tc>
          <w:tcPr>
            <w:tcW w:w="10741" w:type="dxa"/>
            <w:gridSpan w:val="15"/>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Correlation is significant at the 0.01 level (2-tailed).</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r>
      <w:tr w:rsidR="00D55C49" w:rsidRPr="00D55C49" w:rsidTr="00D55C49">
        <w:trPr>
          <w:trHeight w:val="20"/>
          <w:jc w:val="center"/>
        </w:trPr>
        <w:tc>
          <w:tcPr>
            <w:tcW w:w="10741" w:type="dxa"/>
            <w:gridSpan w:val="15"/>
            <w:shd w:val="clear" w:color="auto" w:fill="auto"/>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r w:rsidRPr="00D55C49">
              <w:rPr>
                <w:rFonts w:ascii="Times New Roman" w:eastAsia="Times New Roman" w:hAnsi="Times New Roman"/>
                <w:color w:val="000000"/>
                <w:sz w:val="16"/>
                <w:szCs w:val="16"/>
                <w:lang w:eastAsia="id-ID"/>
              </w:rPr>
              <w:t>*. Correlation is significant at the 0.05 level (2-tailed).</w:t>
            </w:r>
          </w:p>
        </w:tc>
        <w:tc>
          <w:tcPr>
            <w:tcW w:w="688" w:type="dxa"/>
            <w:shd w:val="clear" w:color="auto" w:fill="auto"/>
            <w:noWrap/>
            <w:vAlign w:val="bottom"/>
            <w:hideMark/>
          </w:tcPr>
          <w:p w:rsidR="00D55C49" w:rsidRPr="00D55C49" w:rsidRDefault="00D55C49" w:rsidP="00D55C49">
            <w:pPr>
              <w:spacing w:after="0" w:line="240" w:lineRule="auto"/>
              <w:ind w:left="0" w:hanging="2"/>
              <w:rPr>
                <w:rFonts w:ascii="Times New Roman" w:eastAsia="Times New Roman" w:hAnsi="Times New Roman"/>
                <w:color w:val="000000"/>
                <w:sz w:val="16"/>
                <w:szCs w:val="16"/>
                <w:lang w:eastAsia="id-ID"/>
              </w:rPr>
            </w:pPr>
          </w:p>
        </w:tc>
      </w:tr>
    </w:tbl>
    <w:p w:rsidR="00D55C49" w:rsidRDefault="00D55C49" w:rsidP="00D55C49">
      <w:pPr>
        <w:spacing w:after="0" w:line="240" w:lineRule="auto"/>
        <w:ind w:left="0" w:hanging="2"/>
        <w:jc w:val="both"/>
        <w:rPr>
          <w:rFonts w:ascii="Times New Roman" w:hAnsi="Times New Roman"/>
          <w:sz w:val="24"/>
        </w:rPr>
      </w:pPr>
      <w:r>
        <w:rPr>
          <w:rFonts w:ascii="Times New Roman" w:hAnsi="Times New Roman"/>
          <w:b/>
          <w:sz w:val="24"/>
        </w:rPr>
        <w:tab/>
      </w:r>
      <w:r>
        <w:rPr>
          <w:rFonts w:ascii="Times New Roman" w:hAnsi="Times New Roman"/>
          <w:sz w:val="24"/>
        </w:rPr>
        <w:t>Berdasarkan tabel diatas maka dapat di ambil kesimpulan bahwa dari 12 item penilaian observasi yang telah diuji, maka nomor 1,2,4,7,8,9,11 dinyatakan valid sedangkan pada nomor 3,5,6,10,12 dinyatakan tidak valid.</w:t>
      </w:r>
    </w:p>
    <w:p w:rsidR="00D55C49" w:rsidRDefault="00D55C49" w:rsidP="00D55C49">
      <w:pPr>
        <w:spacing w:after="0" w:line="480" w:lineRule="auto"/>
        <w:ind w:left="0" w:hanging="2"/>
        <w:jc w:val="both"/>
        <w:rPr>
          <w:rFonts w:ascii="Times New Roman" w:hAnsi="Times New Roman"/>
          <w:sz w:val="24"/>
        </w:rPr>
      </w:pPr>
    </w:p>
    <w:p w:rsidR="00141B8E" w:rsidRDefault="00141B8E" w:rsidP="00D55C49">
      <w:pPr>
        <w:spacing w:after="0" w:line="480" w:lineRule="auto"/>
        <w:ind w:left="0" w:hanging="2"/>
        <w:jc w:val="both"/>
        <w:rPr>
          <w:rFonts w:ascii="Times New Roman" w:hAnsi="Times New Roman"/>
          <w:sz w:val="24"/>
        </w:rPr>
      </w:pP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lastRenderedPageBreak/>
        <w:t>Tabel 4.6</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Uji Realibitas Soal Instrumen</w:t>
      </w:r>
    </w:p>
    <w:tbl>
      <w:tblPr>
        <w:tblW w:w="3960" w:type="dxa"/>
        <w:jc w:val="center"/>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000" w:firstRow="0" w:lastRow="0" w:firstColumn="0" w:lastColumn="0" w:noHBand="0" w:noVBand="0"/>
      </w:tblPr>
      <w:tblGrid>
        <w:gridCol w:w="2237"/>
        <w:gridCol w:w="1723"/>
      </w:tblGrid>
      <w:tr w:rsidR="00D55C49" w:rsidTr="00D55C49">
        <w:trPr>
          <w:cantSplit/>
          <w:trHeight w:val="20"/>
          <w:jc w:val="center"/>
        </w:trPr>
        <w:tc>
          <w:tcPr>
            <w:tcW w:w="3960" w:type="dxa"/>
            <w:gridSpan w:val="2"/>
            <w:shd w:val="clear" w:color="auto" w:fill="FFFFFF"/>
          </w:tcPr>
          <w:p w:rsidR="00D55C49" w:rsidRDefault="00D55C49" w:rsidP="00D55C49">
            <w:pPr>
              <w:autoSpaceDE w:val="0"/>
              <w:autoSpaceDN w:val="0"/>
              <w:adjustRightInd w:val="0"/>
              <w:spacing w:after="0" w:line="240" w:lineRule="auto"/>
              <w:ind w:left="0" w:right="60" w:hanging="2"/>
              <w:jc w:val="center"/>
              <w:rPr>
                <w:rFonts w:ascii="Arial" w:hAnsi="Arial"/>
                <w:color w:val="000000"/>
                <w:sz w:val="18"/>
                <w:szCs w:val="18"/>
                <w:lang w:eastAsia="id-ID"/>
              </w:rPr>
            </w:pPr>
            <w:r>
              <w:rPr>
                <w:rFonts w:ascii="Arial" w:hAnsi="Arial"/>
                <w:b/>
                <w:bCs/>
                <w:color w:val="000000"/>
                <w:sz w:val="18"/>
                <w:szCs w:val="18"/>
                <w:lang w:eastAsia="id-ID"/>
              </w:rPr>
              <w:t>Reliability Statistics</w:t>
            </w:r>
          </w:p>
        </w:tc>
      </w:tr>
      <w:tr w:rsidR="00D55C49" w:rsidTr="00D55C49">
        <w:trPr>
          <w:cantSplit/>
          <w:trHeight w:val="20"/>
          <w:jc w:val="center"/>
        </w:trPr>
        <w:tc>
          <w:tcPr>
            <w:tcW w:w="2237" w:type="dxa"/>
            <w:shd w:val="clear" w:color="auto" w:fill="FFFFFF"/>
          </w:tcPr>
          <w:p w:rsidR="00D55C49" w:rsidRDefault="00D55C49" w:rsidP="00D55C49">
            <w:pPr>
              <w:autoSpaceDE w:val="0"/>
              <w:autoSpaceDN w:val="0"/>
              <w:adjustRightInd w:val="0"/>
              <w:spacing w:after="0" w:line="240" w:lineRule="auto"/>
              <w:ind w:left="0" w:right="60" w:hanging="2"/>
              <w:jc w:val="center"/>
              <w:rPr>
                <w:rFonts w:ascii="Arial" w:hAnsi="Arial"/>
                <w:color w:val="000000"/>
                <w:sz w:val="18"/>
                <w:szCs w:val="18"/>
                <w:lang w:eastAsia="id-ID"/>
              </w:rPr>
            </w:pPr>
            <w:r>
              <w:rPr>
                <w:rFonts w:ascii="Arial" w:hAnsi="Arial"/>
                <w:color w:val="000000"/>
                <w:sz w:val="18"/>
                <w:szCs w:val="18"/>
                <w:lang w:eastAsia="id-ID"/>
              </w:rPr>
              <w:t>Cronbach's Alpha</w:t>
            </w:r>
          </w:p>
        </w:tc>
        <w:tc>
          <w:tcPr>
            <w:tcW w:w="1723" w:type="dxa"/>
            <w:shd w:val="clear" w:color="auto" w:fill="FFFFFF"/>
          </w:tcPr>
          <w:p w:rsidR="00D55C49" w:rsidRDefault="00D55C49" w:rsidP="00D55C49">
            <w:pPr>
              <w:autoSpaceDE w:val="0"/>
              <w:autoSpaceDN w:val="0"/>
              <w:adjustRightInd w:val="0"/>
              <w:spacing w:after="0" w:line="240" w:lineRule="auto"/>
              <w:ind w:left="0" w:right="60" w:hanging="2"/>
              <w:jc w:val="center"/>
              <w:rPr>
                <w:rFonts w:ascii="Arial" w:hAnsi="Arial"/>
                <w:color w:val="000000"/>
                <w:sz w:val="18"/>
                <w:szCs w:val="18"/>
                <w:lang w:eastAsia="id-ID"/>
              </w:rPr>
            </w:pPr>
            <w:r>
              <w:rPr>
                <w:rFonts w:ascii="Arial" w:hAnsi="Arial"/>
                <w:color w:val="000000"/>
                <w:sz w:val="18"/>
                <w:szCs w:val="18"/>
                <w:lang w:eastAsia="id-ID"/>
              </w:rPr>
              <w:t>N of Items</w:t>
            </w:r>
          </w:p>
        </w:tc>
      </w:tr>
      <w:tr w:rsidR="00D55C49" w:rsidTr="00D55C49">
        <w:trPr>
          <w:cantSplit/>
          <w:trHeight w:val="20"/>
          <w:jc w:val="center"/>
        </w:trPr>
        <w:tc>
          <w:tcPr>
            <w:tcW w:w="2237" w:type="dxa"/>
            <w:shd w:val="clear" w:color="auto" w:fill="FFFFFF"/>
          </w:tcPr>
          <w:p w:rsidR="00D55C49" w:rsidRDefault="00D55C49" w:rsidP="00D55C49">
            <w:pPr>
              <w:autoSpaceDE w:val="0"/>
              <w:autoSpaceDN w:val="0"/>
              <w:adjustRightInd w:val="0"/>
              <w:spacing w:after="0" w:line="240" w:lineRule="auto"/>
              <w:ind w:left="0" w:right="60" w:hanging="2"/>
              <w:jc w:val="right"/>
              <w:rPr>
                <w:rFonts w:ascii="Arial" w:hAnsi="Arial"/>
                <w:color w:val="000000"/>
                <w:sz w:val="18"/>
                <w:szCs w:val="18"/>
                <w:lang w:eastAsia="id-ID"/>
              </w:rPr>
            </w:pPr>
            <w:r>
              <w:rPr>
                <w:rFonts w:ascii="Arial" w:hAnsi="Arial"/>
                <w:color w:val="000000"/>
                <w:sz w:val="18"/>
                <w:szCs w:val="18"/>
                <w:lang w:eastAsia="id-ID"/>
              </w:rPr>
              <w:t>,783</w:t>
            </w:r>
          </w:p>
        </w:tc>
        <w:tc>
          <w:tcPr>
            <w:tcW w:w="1723" w:type="dxa"/>
            <w:shd w:val="clear" w:color="auto" w:fill="FFFFFF"/>
          </w:tcPr>
          <w:p w:rsidR="00D55C49" w:rsidRDefault="00D55C49" w:rsidP="00D55C49">
            <w:pPr>
              <w:autoSpaceDE w:val="0"/>
              <w:autoSpaceDN w:val="0"/>
              <w:adjustRightInd w:val="0"/>
              <w:spacing w:after="0" w:line="240" w:lineRule="auto"/>
              <w:ind w:left="0" w:right="60" w:hanging="2"/>
              <w:jc w:val="right"/>
              <w:rPr>
                <w:rFonts w:ascii="Arial" w:hAnsi="Arial"/>
                <w:color w:val="000000"/>
                <w:sz w:val="18"/>
                <w:szCs w:val="18"/>
                <w:lang w:eastAsia="id-ID"/>
              </w:rPr>
            </w:pPr>
            <w:r>
              <w:rPr>
                <w:rFonts w:ascii="Arial" w:hAnsi="Arial"/>
                <w:color w:val="000000"/>
                <w:sz w:val="18"/>
                <w:szCs w:val="18"/>
                <w:lang w:eastAsia="id-ID"/>
              </w:rPr>
              <w:t>12</w:t>
            </w:r>
          </w:p>
        </w:tc>
      </w:tr>
    </w:tbl>
    <w:p w:rsidR="00D55C49" w:rsidRDefault="00D55C49" w:rsidP="00D55C49">
      <w:pPr>
        <w:autoSpaceDE w:val="0"/>
        <w:autoSpaceDN w:val="0"/>
        <w:adjustRightInd w:val="0"/>
        <w:spacing w:after="0" w:line="240" w:lineRule="auto"/>
        <w:ind w:left="0" w:hanging="2"/>
        <w:jc w:val="center"/>
        <w:rPr>
          <w:rFonts w:ascii="Times New Roman" w:hAnsi="Times New Roman"/>
          <w:sz w:val="24"/>
          <w:szCs w:val="24"/>
          <w:lang w:eastAsia="id-ID"/>
        </w:rPr>
      </w:pPr>
      <w:r>
        <w:rPr>
          <w:rFonts w:ascii="Times New Roman" w:hAnsi="Times New Roman"/>
          <w:sz w:val="24"/>
          <w:szCs w:val="24"/>
          <w:lang w:eastAsia="id-ID"/>
        </w:rPr>
        <w:t>Kriteria Reliabiitas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402"/>
        <w:gridCol w:w="3605"/>
      </w:tblGrid>
      <w:tr w:rsidR="00D55C49" w:rsidRPr="00D55C49" w:rsidTr="00D55C49">
        <w:trPr>
          <w:trHeight w:val="20"/>
          <w:jc w:val="center"/>
        </w:trPr>
        <w:tc>
          <w:tcPr>
            <w:tcW w:w="3402" w:type="dxa"/>
          </w:tcPr>
          <w:p w:rsidR="00D55C49" w:rsidRPr="00D55C49" w:rsidRDefault="00D55C49" w:rsidP="006D2EB3">
            <w:pPr>
              <w:spacing w:after="0" w:line="240" w:lineRule="auto"/>
              <w:ind w:left="0" w:hanging="2"/>
              <w:jc w:val="center"/>
              <w:rPr>
                <w:b/>
                <w:sz w:val="20"/>
                <w:szCs w:val="20"/>
              </w:rPr>
            </w:pPr>
            <w:r w:rsidRPr="00D55C49">
              <w:rPr>
                <w:b/>
                <w:sz w:val="20"/>
                <w:szCs w:val="20"/>
              </w:rPr>
              <w:t>Angka Korelasi</w:t>
            </w:r>
          </w:p>
        </w:tc>
        <w:tc>
          <w:tcPr>
            <w:tcW w:w="3605" w:type="dxa"/>
          </w:tcPr>
          <w:p w:rsidR="00D55C49" w:rsidRPr="00D55C49" w:rsidRDefault="00D55C49" w:rsidP="006D2EB3">
            <w:pPr>
              <w:spacing w:after="0" w:line="240" w:lineRule="auto"/>
              <w:ind w:left="0" w:hanging="2"/>
              <w:jc w:val="center"/>
              <w:rPr>
                <w:b/>
                <w:sz w:val="20"/>
                <w:szCs w:val="20"/>
              </w:rPr>
            </w:pPr>
            <w:r w:rsidRPr="00D55C49">
              <w:rPr>
                <w:b/>
                <w:sz w:val="20"/>
                <w:szCs w:val="20"/>
              </w:rPr>
              <w:t>Makna</w:t>
            </w:r>
          </w:p>
        </w:tc>
      </w:tr>
      <w:tr w:rsidR="00D55C49" w:rsidRPr="00D55C49" w:rsidTr="00D55C49">
        <w:trPr>
          <w:trHeight w:val="20"/>
          <w:jc w:val="center"/>
        </w:trPr>
        <w:tc>
          <w:tcPr>
            <w:tcW w:w="3402" w:type="dxa"/>
          </w:tcPr>
          <w:p w:rsidR="00D55C49" w:rsidRPr="00D55C49" w:rsidRDefault="00D55C49" w:rsidP="006D2EB3">
            <w:pPr>
              <w:spacing w:after="0" w:line="240" w:lineRule="auto"/>
              <w:ind w:left="0" w:hanging="2"/>
              <w:jc w:val="both"/>
              <w:rPr>
                <w:sz w:val="20"/>
                <w:szCs w:val="20"/>
              </w:rPr>
            </w:pPr>
            <w:r w:rsidRPr="00D55C49">
              <w:rPr>
                <w:sz w:val="20"/>
                <w:szCs w:val="20"/>
              </w:rPr>
              <w:t>0,800 – 1,000</w:t>
            </w:r>
          </w:p>
        </w:tc>
        <w:tc>
          <w:tcPr>
            <w:tcW w:w="3605" w:type="dxa"/>
          </w:tcPr>
          <w:p w:rsidR="00D55C49" w:rsidRPr="00D55C49" w:rsidRDefault="00D55C49" w:rsidP="006D2EB3">
            <w:pPr>
              <w:spacing w:after="0" w:line="240" w:lineRule="auto"/>
              <w:ind w:left="0" w:hanging="2"/>
              <w:jc w:val="both"/>
              <w:rPr>
                <w:sz w:val="20"/>
                <w:szCs w:val="20"/>
              </w:rPr>
            </w:pPr>
            <w:r w:rsidRPr="00D55C49">
              <w:rPr>
                <w:sz w:val="20"/>
                <w:szCs w:val="20"/>
              </w:rPr>
              <w:t>Sangat Valid</w:t>
            </w:r>
          </w:p>
        </w:tc>
      </w:tr>
      <w:tr w:rsidR="00D55C49" w:rsidRPr="00D55C49" w:rsidTr="00D55C49">
        <w:trPr>
          <w:trHeight w:val="20"/>
          <w:jc w:val="center"/>
        </w:trPr>
        <w:tc>
          <w:tcPr>
            <w:tcW w:w="3402" w:type="dxa"/>
          </w:tcPr>
          <w:p w:rsidR="00D55C49" w:rsidRPr="00D55C49" w:rsidRDefault="00D55C49" w:rsidP="006D2EB3">
            <w:pPr>
              <w:spacing w:after="0" w:line="240" w:lineRule="auto"/>
              <w:ind w:left="0" w:hanging="2"/>
              <w:jc w:val="both"/>
              <w:rPr>
                <w:sz w:val="20"/>
                <w:szCs w:val="20"/>
              </w:rPr>
            </w:pPr>
            <w:r w:rsidRPr="00D55C49">
              <w:rPr>
                <w:sz w:val="20"/>
                <w:szCs w:val="20"/>
              </w:rPr>
              <w:t>0,600 – 0,800</w:t>
            </w:r>
          </w:p>
        </w:tc>
        <w:tc>
          <w:tcPr>
            <w:tcW w:w="3605" w:type="dxa"/>
          </w:tcPr>
          <w:p w:rsidR="00D55C49" w:rsidRPr="00D55C49" w:rsidRDefault="00D55C49" w:rsidP="006D2EB3">
            <w:pPr>
              <w:spacing w:after="0" w:line="240" w:lineRule="auto"/>
              <w:ind w:left="0" w:hanging="2"/>
              <w:jc w:val="both"/>
              <w:rPr>
                <w:sz w:val="20"/>
                <w:szCs w:val="20"/>
              </w:rPr>
            </w:pPr>
            <w:r w:rsidRPr="00D55C49">
              <w:rPr>
                <w:sz w:val="20"/>
                <w:szCs w:val="20"/>
              </w:rPr>
              <w:t>Valid</w:t>
            </w:r>
          </w:p>
        </w:tc>
      </w:tr>
      <w:tr w:rsidR="00D55C49" w:rsidRPr="00D55C49" w:rsidTr="00D55C49">
        <w:trPr>
          <w:trHeight w:val="20"/>
          <w:jc w:val="center"/>
        </w:trPr>
        <w:tc>
          <w:tcPr>
            <w:tcW w:w="3402" w:type="dxa"/>
          </w:tcPr>
          <w:p w:rsidR="00D55C49" w:rsidRPr="00D55C49" w:rsidRDefault="00D55C49" w:rsidP="006D2EB3">
            <w:pPr>
              <w:spacing w:after="0" w:line="240" w:lineRule="auto"/>
              <w:ind w:left="0" w:hanging="2"/>
              <w:jc w:val="both"/>
              <w:rPr>
                <w:sz w:val="20"/>
                <w:szCs w:val="20"/>
              </w:rPr>
            </w:pPr>
            <w:r w:rsidRPr="00D55C49">
              <w:rPr>
                <w:sz w:val="20"/>
                <w:szCs w:val="20"/>
              </w:rPr>
              <w:t>0,400 – 0,600</w:t>
            </w:r>
          </w:p>
        </w:tc>
        <w:tc>
          <w:tcPr>
            <w:tcW w:w="3605" w:type="dxa"/>
          </w:tcPr>
          <w:p w:rsidR="00D55C49" w:rsidRPr="00D55C49" w:rsidRDefault="00D55C49" w:rsidP="006D2EB3">
            <w:pPr>
              <w:spacing w:after="0" w:line="240" w:lineRule="auto"/>
              <w:ind w:left="0" w:hanging="2"/>
              <w:jc w:val="both"/>
              <w:rPr>
                <w:sz w:val="20"/>
                <w:szCs w:val="20"/>
              </w:rPr>
            </w:pPr>
            <w:r w:rsidRPr="00D55C49">
              <w:rPr>
                <w:sz w:val="20"/>
                <w:szCs w:val="20"/>
              </w:rPr>
              <w:t>Cukup Valid</w:t>
            </w:r>
          </w:p>
        </w:tc>
      </w:tr>
      <w:tr w:rsidR="00D55C49" w:rsidRPr="00D55C49" w:rsidTr="00D55C49">
        <w:trPr>
          <w:trHeight w:val="20"/>
          <w:jc w:val="center"/>
        </w:trPr>
        <w:tc>
          <w:tcPr>
            <w:tcW w:w="3402" w:type="dxa"/>
          </w:tcPr>
          <w:p w:rsidR="00D55C49" w:rsidRPr="00D55C49" w:rsidRDefault="00D55C49" w:rsidP="006D2EB3">
            <w:pPr>
              <w:spacing w:after="0" w:line="240" w:lineRule="auto"/>
              <w:ind w:left="0" w:hanging="2"/>
              <w:jc w:val="both"/>
              <w:rPr>
                <w:sz w:val="20"/>
                <w:szCs w:val="20"/>
              </w:rPr>
            </w:pPr>
            <w:r w:rsidRPr="00D55C49">
              <w:rPr>
                <w:sz w:val="20"/>
                <w:szCs w:val="20"/>
              </w:rPr>
              <w:t>0,200 – 0,400</w:t>
            </w:r>
          </w:p>
        </w:tc>
        <w:tc>
          <w:tcPr>
            <w:tcW w:w="3605" w:type="dxa"/>
          </w:tcPr>
          <w:p w:rsidR="00D55C49" w:rsidRPr="00D55C49" w:rsidRDefault="00D55C49" w:rsidP="006D2EB3">
            <w:pPr>
              <w:spacing w:after="0" w:line="240" w:lineRule="auto"/>
              <w:ind w:left="0" w:hanging="2"/>
              <w:jc w:val="both"/>
              <w:rPr>
                <w:sz w:val="20"/>
                <w:szCs w:val="20"/>
              </w:rPr>
            </w:pPr>
            <w:r w:rsidRPr="00D55C49">
              <w:rPr>
                <w:sz w:val="20"/>
                <w:szCs w:val="20"/>
              </w:rPr>
              <w:t>Rendah</w:t>
            </w:r>
          </w:p>
        </w:tc>
      </w:tr>
      <w:tr w:rsidR="00D55C49" w:rsidRPr="00D55C49" w:rsidTr="00D55C49">
        <w:trPr>
          <w:trHeight w:val="20"/>
          <w:jc w:val="center"/>
        </w:trPr>
        <w:tc>
          <w:tcPr>
            <w:tcW w:w="3402" w:type="dxa"/>
          </w:tcPr>
          <w:p w:rsidR="00D55C49" w:rsidRPr="00D55C49" w:rsidRDefault="00D55C49" w:rsidP="006D2EB3">
            <w:pPr>
              <w:spacing w:after="0" w:line="240" w:lineRule="auto"/>
              <w:ind w:left="0" w:hanging="2"/>
              <w:jc w:val="both"/>
              <w:rPr>
                <w:sz w:val="20"/>
                <w:szCs w:val="20"/>
              </w:rPr>
            </w:pPr>
            <w:r w:rsidRPr="00D55C49">
              <w:rPr>
                <w:sz w:val="20"/>
                <w:szCs w:val="20"/>
              </w:rPr>
              <w:t>0,00 – 0,200</w:t>
            </w:r>
          </w:p>
        </w:tc>
        <w:tc>
          <w:tcPr>
            <w:tcW w:w="3605" w:type="dxa"/>
          </w:tcPr>
          <w:p w:rsidR="00D55C49" w:rsidRPr="00D55C49" w:rsidRDefault="00D55C49" w:rsidP="006D2EB3">
            <w:pPr>
              <w:spacing w:after="0" w:line="240" w:lineRule="auto"/>
              <w:ind w:left="0" w:hanging="2"/>
              <w:jc w:val="both"/>
              <w:rPr>
                <w:sz w:val="20"/>
                <w:szCs w:val="20"/>
              </w:rPr>
            </w:pPr>
            <w:r w:rsidRPr="00D55C49">
              <w:rPr>
                <w:sz w:val="20"/>
                <w:szCs w:val="20"/>
              </w:rPr>
              <w:t>Tidak Valid</w:t>
            </w:r>
          </w:p>
        </w:tc>
      </w:tr>
    </w:tbl>
    <w:p w:rsidR="00D55C49" w:rsidRDefault="00D55C49" w:rsidP="006D2EB3">
      <w:pPr>
        <w:spacing w:after="0" w:line="240" w:lineRule="auto"/>
        <w:ind w:leftChars="321" w:left="708" w:hanging="2"/>
        <w:jc w:val="both"/>
        <w:rPr>
          <w:rFonts w:ascii="Times New Roman" w:hAnsi="Times New Roman"/>
          <w:sz w:val="24"/>
          <w:szCs w:val="24"/>
          <w:lang w:eastAsia="id-ID"/>
        </w:rPr>
      </w:pPr>
      <w:r>
        <w:rPr>
          <w:rFonts w:ascii="Times New Roman" w:hAnsi="Times New Roman"/>
          <w:sz w:val="24"/>
          <w:szCs w:val="24"/>
          <w:lang w:eastAsia="id-ID"/>
        </w:rPr>
        <w:tab/>
      </w:r>
      <w:r>
        <w:rPr>
          <w:rFonts w:ascii="Times New Roman" w:hAnsi="Times New Roman"/>
          <w:sz w:val="24"/>
          <w:szCs w:val="24"/>
          <w:lang w:eastAsia="id-ID"/>
        </w:rPr>
        <w:tab/>
      </w:r>
      <w:r w:rsidRPr="00D55C49">
        <w:rPr>
          <w:rFonts w:ascii="Times New Roman" w:hAnsi="Times New Roman"/>
          <w:sz w:val="24"/>
        </w:rPr>
        <w:t>Berdasarkan</w:t>
      </w:r>
      <w:r>
        <w:rPr>
          <w:rFonts w:ascii="Times New Roman" w:hAnsi="Times New Roman"/>
          <w:sz w:val="24"/>
          <w:szCs w:val="24"/>
          <w:lang w:eastAsia="id-ID"/>
        </w:rPr>
        <w:t xml:space="preserve"> tabel diatas dapat ditarik kesimpulan bahwa dari 12 soal yang </w:t>
      </w:r>
      <w:r>
        <w:rPr>
          <w:rFonts w:ascii="Times New Roman" w:hAnsi="Times New Roman"/>
          <w:sz w:val="24"/>
          <w:szCs w:val="24"/>
          <w:lang w:eastAsia="id-ID"/>
        </w:rPr>
        <w:tab/>
        <w:t xml:space="preserve">diuji cobakan kepada 20 responden dinyatakan reliabel untuk dijadikan instrumen </w:t>
      </w:r>
      <w:r>
        <w:rPr>
          <w:rFonts w:ascii="Times New Roman" w:hAnsi="Times New Roman"/>
          <w:sz w:val="24"/>
          <w:szCs w:val="24"/>
          <w:lang w:eastAsia="id-ID"/>
        </w:rPr>
        <w:tab/>
        <w:t xml:space="preserve">penelitian. Berdasarkan tabel </w:t>
      </w:r>
      <w:r>
        <w:rPr>
          <w:rFonts w:ascii="Times New Roman" w:hAnsi="Times New Roman"/>
          <w:i/>
          <w:sz w:val="24"/>
          <w:szCs w:val="24"/>
          <w:lang w:eastAsia="id-ID"/>
        </w:rPr>
        <w:t>Reliability Statistic</w:t>
      </w:r>
      <w:r>
        <w:rPr>
          <w:rFonts w:ascii="Times New Roman" w:hAnsi="Times New Roman"/>
          <w:sz w:val="24"/>
          <w:szCs w:val="24"/>
          <w:lang w:eastAsia="id-ID"/>
        </w:rPr>
        <w:t xml:space="preserve"> di atas, di ketahui bahwa nilai </w:t>
      </w:r>
      <w:r>
        <w:rPr>
          <w:rFonts w:ascii="Times New Roman" w:hAnsi="Times New Roman"/>
          <w:sz w:val="24"/>
          <w:szCs w:val="24"/>
          <w:lang w:eastAsia="id-ID"/>
        </w:rPr>
        <w:tab/>
      </w:r>
      <w:r>
        <w:rPr>
          <w:rFonts w:ascii="Times New Roman" w:hAnsi="Times New Roman"/>
          <w:i/>
          <w:sz w:val="24"/>
          <w:szCs w:val="24"/>
          <w:lang w:eastAsia="id-ID"/>
        </w:rPr>
        <w:t>Cronbach’s Alpha</w:t>
      </w:r>
      <w:r>
        <w:rPr>
          <w:rFonts w:ascii="Times New Roman" w:hAnsi="Times New Roman"/>
          <w:sz w:val="24"/>
          <w:szCs w:val="24"/>
          <w:lang w:eastAsia="id-ID"/>
        </w:rPr>
        <w:t xml:space="preserve"> instrumen adalah 0,783. Dengan demikian dapat disimpulkan </w:t>
      </w:r>
      <w:r>
        <w:rPr>
          <w:rFonts w:ascii="Times New Roman" w:hAnsi="Times New Roman"/>
          <w:sz w:val="24"/>
          <w:szCs w:val="24"/>
          <w:lang w:eastAsia="id-ID"/>
        </w:rPr>
        <w:tab/>
        <w:t xml:space="preserve">bahwa soal tes tersebut reliabel karena nilai </w:t>
      </w:r>
      <w:r>
        <w:rPr>
          <w:rFonts w:ascii="Times New Roman" w:hAnsi="Times New Roman"/>
          <w:i/>
          <w:sz w:val="24"/>
          <w:szCs w:val="24"/>
          <w:lang w:eastAsia="id-ID"/>
        </w:rPr>
        <w:t>Cronbach’s Alpha</w:t>
      </w:r>
      <w:r>
        <w:rPr>
          <w:rFonts w:ascii="Times New Roman" w:hAnsi="Times New Roman"/>
          <w:sz w:val="24"/>
          <w:szCs w:val="24"/>
          <w:lang w:eastAsia="id-ID"/>
        </w:rPr>
        <w:t xml:space="preserve"> yaitu: 0,783 &gt; 0,060. </w:t>
      </w:r>
      <w:r>
        <w:rPr>
          <w:rFonts w:ascii="Times New Roman" w:hAnsi="Times New Roman"/>
          <w:sz w:val="24"/>
          <w:szCs w:val="24"/>
          <w:lang w:eastAsia="id-ID"/>
        </w:rPr>
        <w:tab/>
        <w:t>Dan termasuk kedalam kriteria kuat.</w:t>
      </w:r>
    </w:p>
    <w:p w:rsidR="00D55C49" w:rsidRDefault="00D55C49" w:rsidP="006D2EB3">
      <w:pPr>
        <w:spacing w:after="0" w:line="240" w:lineRule="auto"/>
        <w:ind w:leftChars="321" w:left="708" w:hanging="2"/>
        <w:jc w:val="both"/>
        <w:rPr>
          <w:rFonts w:ascii="Times New Roman" w:hAnsi="Times New Roman"/>
          <w:sz w:val="24"/>
        </w:rPr>
      </w:pPr>
      <w:r w:rsidRPr="00D55C49">
        <w:rPr>
          <w:rFonts w:ascii="Times New Roman" w:hAnsi="Times New Roman"/>
          <w:sz w:val="24"/>
          <w:szCs w:val="24"/>
          <w:lang w:eastAsia="id-ID"/>
        </w:rPr>
        <w:t>Pengukuran</w:t>
      </w:r>
      <w:r>
        <w:rPr>
          <w:rFonts w:ascii="Times New Roman" w:hAnsi="Times New Roman"/>
          <w:sz w:val="24"/>
        </w:rPr>
        <w:t xml:space="preserve"> terhadap kemampuan motorik halus pada anak </w:t>
      </w:r>
      <w:proofErr w:type="gramStart"/>
      <w:r>
        <w:rPr>
          <w:rFonts w:ascii="Times New Roman" w:hAnsi="Times New Roman"/>
          <w:sz w:val="24"/>
        </w:rPr>
        <w:t>usia</w:t>
      </w:r>
      <w:proofErr w:type="gramEnd"/>
      <w:r>
        <w:rPr>
          <w:rFonts w:ascii="Times New Roman" w:hAnsi="Times New Roman"/>
          <w:sz w:val="24"/>
        </w:rPr>
        <w:t xml:space="preserve"> 5-6 tahun (pretest) dilakukan menggunakan teknik observasi dengan 7 indikator yang diberikan kepada 20 orang anak. Berdasarkan Hasil dari obsevasi awal pretest, sebelum dilakukannya treatment menggunakan media clay. Sebagai berikut:</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Tabel 4.7</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Tabel Frekuensi Penilaian</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82"/>
        <w:gridCol w:w="3708"/>
        <w:gridCol w:w="1821"/>
      </w:tblGrid>
      <w:tr w:rsidR="00D55C49" w:rsidRPr="00D55C49" w:rsidTr="00D55C49">
        <w:trPr>
          <w:jc w:val="center"/>
        </w:trPr>
        <w:tc>
          <w:tcPr>
            <w:tcW w:w="682" w:type="dxa"/>
          </w:tcPr>
          <w:p w:rsidR="00D55C49" w:rsidRPr="00D55C49" w:rsidRDefault="00D55C49" w:rsidP="006D2EB3">
            <w:pPr>
              <w:spacing w:after="0" w:line="240" w:lineRule="auto"/>
              <w:ind w:left="0" w:hanging="2"/>
              <w:jc w:val="center"/>
              <w:rPr>
                <w:b/>
                <w:bCs/>
                <w:sz w:val="20"/>
                <w:szCs w:val="20"/>
              </w:rPr>
            </w:pPr>
            <w:r w:rsidRPr="00D55C49">
              <w:rPr>
                <w:b/>
                <w:bCs/>
                <w:sz w:val="20"/>
                <w:szCs w:val="20"/>
              </w:rPr>
              <w:t>No.</w:t>
            </w:r>
          </w:p>
        </w:tc>
        <w:tc>
          <w:tcPr>
            <w:tcW w:w="3708" w:type="dxa"/>
          </w:tcPr>
          <w:p w:rsidR="00D55C49" w:rsidRPr="00D55C49" w:rsidRDefault="00D55C49" w:rsidP="006D2EB3">
            <w:pPr>
              <w:spacing w:after="0" w:line="240" w:lineRule="auto"/>
              <w:ind w:left="0" w:hanging="2"/>
              <w:jc w:val="center"/>
              <w:rPr>
                <w:b/>
                <w:bCs/>
                <w:sz w:val="20"/>
                <w:szCs w:val="20"/>
              </w:rPr>
            </w:pPr>
            <w:r w:rsidRPr="00D55C49">
              <w:rPr>
                <w:b/>
                <w:bCs/>
                <w:sz w:val="20"/>
                <w:szCs w:val="20"/>
              </w:rPr>
              <w:t xml:space="preserve">Kategori </w:t>
            </w:r>
          </w:p>
        </w:tc>
        <w:tc>
          <w:tcPr>
            <w:tcW w:w="1821" w:type="dxa"/>
          </w:tcPr>
          <w:p w:rsidR="00D55C49" w:rsidRPr="00D55C49" w:rsidRDefault="00D55C49" w:rsidP="006D2EB3">
            <w:pPr>
              <w:spacing w:after="0" w:line="240" w:lineRule="auto"/>
              <w:ind w:left="0" w:hanging="2"/>
              <w:jc w:val="center"/>
              <w:rPr>
                <w:b/>
                <w:bCs/>
                <w:sz w:val="20"/>
                <w:szCs w:val="20"/>
              </w:rPr>
            </w:pPr>
            <w:r w:rsidRPr="00D55C49">
              <w:rPr>
                <w:b/>
                <w:bCs/>
                <w:sz w:val="20"/>
                <w:szCs w:val="20"/>
              </w:rPr>
              <w:t>skor</w:t>
            </w:r>
          </w:p>
        </w:tc>
      </w:tr>
      <w:tr w:rsidR="00D55C49" w:rsidRPr="00D55C49" w:rsidTr="00D55C49">
        <w:trPr>
          <w:jc w:val="center"/>
        </w:trPr>
        <w:tc>
          <w:tcPr>
            <w:tcW w:w="682" w:type="dxa"/>
          </w:tcPr>
          <w:p w:rsidR="00D55C49" w:rsidRPr="00D55C49" w:rsidRDefault="00D55C49" w:rsidP="006D2EB3">
            <w:pPr>
              <w:spacing w:after="0" w:line="240" w:lineRule="auto"/>
              <w:ind w:left="0" w:hanging="2"/>
              <w:jc w:val="center"/>
              <w:rPr>
                <w:sz w:val="20"/>
                <w:szCs w:val="20"/>
              </w:rPr>
            </w:pPr>
            <w:r w:rsidRPr="00D55C49">
              <w:rPr>
                <w:sz w:val="20"/>
                <w:szCs w:val="20"/>
              </w:rPr>
              <w:t>1</w:t>
            </w:r>
          </w:p>
        </w:tc>
        <w:tc>
          <w:tcPr>
            <w:tcW w:w="3708" w:type="dxa"/>
          </w:tcPr>
          <w:p w:rsidR="00D55C49" w:rsidRPr="00D55C49" w:rsidRDefault="00D55C49" w:rsidP="006D2EB3">
            <w:pPr>
              <w:spacing w:after="0" w:line="240" w:lineRule="auto"/>
              <w:ind w:left="0" w:hanging="2"/>
              <w:rPr>
                <w:sz w:val="20"/>
                <w:szCs w:val="20"/>
              </w:rPr>
            </w:pPr>
            <w:r w:rsidRPr="00D55C49">
              <w:rPr>
                <w:sz w:val="20"/>
                <w:szCs w:val="20"/>
              </w:rPr>
              <w:t>Belum Berkembang (BB)</w:t>
            </w:r>
          </w:p>
        </w:tc>
        <w:tc>
          <w:tcPr>
            <w:tcW w:w="1821" w:type="dxa"/>
          </w:tcPr>
          <w:p w:rsidR="00D55C49" w:rsidRPr="00D55C49" w:rsidRDefault="00D55C49" w:rsidP="006D2EB3">
            <w:pPr>
              <w:spacing w:after="0" w:line="240" w:lineRule="auto"/>
              <w:ind w:left="0" w:hanging="2"/>
              <w:jc w:val="center"/>
              <w:rPr>
                <w:sz w:val="20"/>
                <w:szCs w:val="20"/>
              </w:rPr>
            </w:pPr>
            <w:r w:rsidRPr="00D55C49">
              <w:rPr>
                <w:sz w:val="20"/>
                <w:szCs w:val="20"/>
              </w:rPr>
              <w:t>0 - 25 %</w:t>
            </w:r>
          </w:p>
        </w:tc>
      </w:tr>
      <w:tr w:rsidR="00D55C49" w:rsidRPr="00D55C49" w:rsidTr="00D55C49">
        <w:trPr>
          <w:jc w:val="center"/>
        </w:trPr>
        <w:tc>
          <w:tcPr>
            <w:tcW w:w="682" w:type="dxa"/>
          </w:tcPr>
          <w:p w:rsidR="00D55C49" w:rsidRPr="00D55C49" w:rsidRDefault="00D55C49" w:rsidP="006D2EB3">
            <w:pPr>
              <w:spacing w:after="0" w:line="240" w:lineRule="auto"/>
              <w:ind w:left="0" w:hanging="2"/>
              <w:jc w:val="center"/>
              <w:rPr>
                <w:sz w:val="20"/>
                <w:szCs w:val="20"/>
              </w:rPr>
            </w:pPr>
            <w:r w:rsidRPr="00D55C49">
              <w:rPr>
                <w:sz w:val="20"/>
                <w:szCs w:val="20"/>
              </w:rPr>
              <w:t>2</w:t>
            </w:r>
          </w:p>
        </w:tc>
        <w:tc>
          <w:tcPr>
            <w:tcW w:w="3708" w:type="dxa"/>
          </w:tcPr>
          <w:p w:rsidR="00D55C49" w:rsidRPr="00D55C49" w:rsidRDefault="00D55C49" w:rsidP="006D2EB3">
            <w:pPr>
              <w:spacing w:after="0" w:line="240" w:lineRule="auto"/>
              <w:ind w:left="0" w:hanging="2"/>
              <w:rPr>
                <w:sz w:val="20"/>
                <w:szCs w:val="20"/>
              </w:rPr>
            </w:pPr>
            <w:r w:rsidRPr="00D55C49">
              <w:rPr>
                <w:sz w:val="20"/>
                <w:szCs w:val="20"/>
              </w:rPr>
              <w:t>Mulai Berkembang (MB)</w:t>
            </w:r>
          </w:p>
        </w:tc>
        <w:tc>
          <w:tcPr>
            <w:tcW w:w="1821" w:type="dxa"/>
          </w:tcPr>
          <w:p w:rsidR="00D55C49" w:rsidRPr="00D55C49" w:rsidRDefault="00D55C49" w:rsidP="006D2EB3">
            <w:pPr>
              <w:spacing w:after="0" w:line="240" w:lineRule="auto"/>
              <w:ind w:left="0" w:hanging="2"/>
              <w:jc w:val="center"/>
              <w:rPr>
                <w:sz w:val="20"/>
                <w:szCs w:val="20"/>
              </w:rPr>
            </w:pPr>
            <w:r w:rsidRPr="00D55C49">
              <w:rPr>
                <w:sz w:val="20"/>
                <w:szCs w:val="20"/>
              </w:rPr>
              <w:t>25 - 52 %</w:t>
            </w:r>
          </w:p>
        </w:tc>
      </w:tr>
      <w:tr w:rsidR="00D55C49" w:rsidRPr="00D55C49" w:rsidTr="00D55C49">
        <w:trPr>
          <w:jc w:val="center"/>
        </w:trPr>
        <w:tc>
          <w:tcPr>
            <w:tcW w:w="682" w:type="dxa"/>
          </w:tcPr>
          <w:p w:rsidR="00D55C49" w:rsidRPr="00D55C49" w:rsidRDefault="00D55C49" w:rsidP="006D2EB3">
            <w:pPr>
              <w:spacing w:after="0" w:line="240" w:lineRule="auto"/>
              <w:ind w:left="0" w:hanging="2"/>
              <w:jc w:val="center"/>
              <w:rPr>
                <w:sz w:val="20"/>
                <w:szCs w:val="20"/>
              </w:rPr>
            </w:pPr>
            <w:r w:rsidRPr="00D55C49">
              <w:rPr>
                <w:sz w:val="20"/>
                <w:szCs w:val="20"/>
              </w:rPr>
              <w:t>3</w:t>
            </w:r>
          </w:p>
        </w:tc>
        <w:tc>
          <w:tcPr>
            <w:tcW w:w="3708" w:type="dxa"/>
          </w:tcPr>
          <w:p w:rsidR="00D55C49" w:rsidRPr="00D55C49" w:rsidRDefault="00D55C49" w:rsidP="006D2EB3">
            <w:pPr>
              <w:spacing w:after="0" w:line="240" w:lineRule="auto"/>
              <w:ind w:left="0" w:hanging="2"/>
              <w:rPr>
                <w:sz w:val="20"/>
                <w:szCs w:val="20"/>
              </w:rPr>
            </w:pPr>
            <w:r w:rsidRPr="00D55C49">
              <w:rPr>
                <w:sz w:val="20"/>
                <w:szCs w:val="20"/>
              </w:rPr>
              <w:t>Berkembang Sesuai Harapan (BSH)</w:t>
            </w:r>
          </w:p>
        </w:tc>
        <w:tc>
          <w:tcPr>
            <w:tcW w:w="1821" w:type="dxa"/>
          </w:tcPr>
          <w:p w:rsidR="00D55C49" w:rsidRPr="00D55C49" w:rsidRDefault="00D55C49" w:rsidP="006D2EB3">
            <w:pPr>
              <w:spacing w:after="0" w:line="240" w:lineRule="auto"/>
              <w:ind w:left="0" w:hanging="2"/>
              <w:jc w:val="center"/>
              <w:rPr>
                <w:sz w:val="20"/>
                <w:szCs w:val="20"/>
              </w:rPr>
            </w:pPr>
            <w:r w:rsidRPr="00D55C49">
              <w:rPr>
                <w:sz w:val="20"/>
                <w:szCs w:val="20"/>
              </w:rPr>
              <w:t>52 - 77 %</w:t>
            </w:r>
          </w:p>
        </w:tc>
      </w:tr>
      <w:tr w:rsidR="00D55C49" w:rsidRPr="00D55C49" w:rsidTr="00D55C49">
        <w:trPr>
          <w:jc w:val="center"/>
        </w:trPr>
        <w:tc>
          <w:tcPr>
            <w:tcW w:w="682" w:type="dxa"/>
          </w:tcPr>
          <w:p w:rsidR="00D55C49" w:rsidRPr="00D55C49" w:rsidRDefault="00D55C49" w:rsidP="006D2EB3">
            <w:pPr>
              <w:spacing w:after="0" w:line="240" w:lineRule="auto"/>
              <w:ind w:left="0" w:hanging="2"/>
              <w:jc w:val="center"/>
              <w:rPr>
                <w:sz w:val="20"/>
                <w:szCs w:val="20"/>
              </w:rPr>
            </w:pPr>
            <w:r w:rsidRPr="00D55C49">
              <w:rPr>
                <w:sz w:val="20"/>
                <w:szCs w:val="20"/>
              </w:rPr>
              <w:t>4</w:t>
            </w:r>
          </w:p>
        </w:tc>
        <w:tc>
          <w:tcPr>
            <w:tcW w:w="3708" w:type="dxa"/>
          </w:tcPr>
          <w:p w:rsidR="00D55C49" w:rsidRPr="00D55C49" w:rsidRDefault="00D55C49" w:rsidP="006D2EB3">
            <w:pPr>
              <w:spacing w:after="0" w:line="240" w:lineRule="auto"/>
              <w:ind w:left="0" w:hanging="2"/>
              <w:rPr>
                <w:sz w:val="20"/>
                <w:szCs w:val="20"/>
              </w:rPr>
            </w:pPr>
            <w:r w:rsidRPr="00D55C49">
              <w:rPr>
                <w:sz w:val="20"/>
                <w:szCs w:val="20"/>
              </w:rPr>
              <w:t>Berkembang Sangat Baik (BSB</w:t>
            </w:r>
          </w:p>
        </w:tc>
        <w:tc>
          <w:tcPr>
            <w:tcW w:w="1821" w:type="dxa"/>
          </w:tcPr>
          <w:p w:rsidR="00D55C49" w:rsidRPr="00D55C49" w:rsidRDefault="00D55C49" w:rsidP="006D2EB3">
            <w:pPr>
              <w:spacing w:after="0" w:line="240" w:lineRule="auto"/>
              <w:ind w:left="0" w:hanging="2"/>
              <w:jc w:val="center"/>
              <w:rPr>
                <w:sz w:val="20"/>
                <w:szCs w:val="20"/>
              </w:rPr>
            </w:pPr>
            <w:r w:rsidRPr="00D55C49">
              <w:rPr>
                <w:sz w:val="20"/>
                <w:szCs w:val="20"/>
              </w:rPr>
              <w:t>77 - 100 %</w:t>
            </w:r>
          </w:p>
        </w:tc>
      </w:tr>
    </w:tbl>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Tabel 4.8</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Rekapitulasi Penilaian observasi pretest</w:t>
      </w:r>
    </w:p>
    <w:tbl>
      <w:tblPr>
        <w:tblW w:w="61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1552"/>
        <w:gridCol w:w="990"/>
        <w:gridCol w:w="1403"/>
        <w:gridCol w:w="834"/>
        <w:gridCol w:w="850"/>
      </w:tblGrid>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b/>
                <w:color w:val="000000"/>
                <w:sz w:val="20"/>
                <w:szCs w:val="20"/>
                <w:lang w:eastAsia="id-ID"/>
              </w:rPr>
            </w:pPr>
            <w:r w:rsidRPr="00D55C49">
              <w:rPr>
                <w:rFonts w:ascii="Times New Roman" w:eastAsia="Times New Roman" w:hAnsi="Times New Roman"/>
                <w:b/>
                <w:color w:val="000000"/>
                <w:sz w:val="20"/>
                <w:szCs w:val="20"/>
                <w:lang w:eastAsia="id-ID"/>
              </w:rPr>
              <w:t> </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b/>
                <w:color w:val="000000"/>
                <w:sz w:val="20"/>
                <w:szCs w:val="20"/>
                <w:lang w:eastAsia="id-ID"/>
              </w:rPr>
            </w:pPr>
            <w:r w:rsidRPr="00D55C49">
              <w:rPr>
                <w:rFonts w:ascii="Times New Roman" w:eastAsia="Times New Roman" w:hAnsi="Times New Roman"/>
                <w:b/>
                <w:color w:val="000000"/>
                <w:sz w:val="20"/>
                <w:szCs w:val="20"/>
                <w:lang w:eastAsia="id-ID"/>
              </w:rPr>
              <w:t> </w:t>
            </w:r>
          </w:p>
        </w:tc>
        <w:tc>
          <w:tcPr>
            <w:tcW w:w="990" w:type="dxa"/>
            <w:vMerge w:val="restart"/>
            <w:shd w:val="clear" w:color="auto" w:fill="auto"/>
          </w:tcPr>
          <w:p w:rsidR="00D55C49" w:rsidRPr="00D55C49" w:rsidRDefault="00D55C49" w:rsidP="00D55C49">
            <w:pPr>
              <w:spacing w:after="0" w:line="240" w:lineRule="auto"/>
              <w:ind w:left="0" w:hanging="2"/>
              <w:rPr>
                <w:rFonts w:ascii="Times New Roman" w:hAnsi="Times New Roman"/>
                <w:b/>
                <w:sz w:val="20"/>
                <w:szCs w:val="20"/>
              </w:rPr>
            </w:pPr>
          </w:p>
          <w:p w:rsidR="00D55C49" w:rsidRPr="00D55C49" w:rsidRDefault="00D55C49" w:rsidP="00D55C49">
            <w:pPr>
              <w:spacing w:after="0" w:line="240" w:lineRule="auto"/>
              <w:ind w:left="0" w:hanging="2"/>
              <w:rPr>
                <w:rFonts w:ascii="Times New Roman" w:hAnsi="Times New Roman"/>
                <w:b/>
                <w:sz w:val="20"/>
                <w:szCs w:val="20"/>
              </w:rPr>
            </w:pPr>
            <w:r w:rsidRPr="00D55C49">
              <w:rPr>
                <w:rFonts w:ascii="Times New Roman" w:hAnsi="Times New Roman"/>
                <w:b/>
                <w:sz w:val="20"/>
                <w:szCs w:val="20"/>
              </w:rPr>
              <w:t>Jumlah</w:t>
            </w:r>
          </w:p>
        </w:tc>
        <w:tc>
          <w:tcPr>
            <w:tcW w:w="1403" w:type="dxa"/>
            <w:vMerge w:val="restart"/>
            <w:shd w:val="clear" w:color="auto" w:fill="auto"/>
          </w:tcPr>
          <w:p w:rsidR="00D55C49" w:rsidRPr="00D55C49" w:rsidRDefault="00D55C49" w:rsidP="00D55C49">
            <w:pPr>
              <w:spacing w:after="0" w:line="240" w:lineRule="auto"/>
              <w:ind w:left="0" w:hanging="2"/>
              <w:rPr>
                <w:rFonts w:ascii="Times New Roman" w:hAnsi="Times New Roman"/>
                <w:b/>
                <w:sz w:val="20"/>
                <w:szCs w:val="20"/>
              </w:rPr>
            </w:pPr>
          </w:p>
          <w:p w:rsidR="00D55C49" w:rsidRPr="00D55C49" w:rsidRDefault="00D55C49" w:rsidP="00D55C49">
            <w:pPr>
              <w:spacing w:after="0" w:line="240" w:lineRule="auto"/>
              <w:ind w:left="0" w:hanging="2"/>
              <w:rPr>
                <w:rFonts w:ascii="Times New Roman" w:hAnsi="Times New Roman"/>
                <w:b/>
                <w:sz w:val="20"/>
                <w:szCs w:val="20"/>
              </w:rPr>
            </w:pPr>
            <w:r w:rsidRPr="00D55C49">
              <w:rPr>
                <w:rFonts w:ascii="Times New Roman" w:hAnsi="Times New Roman"/>
                <w:b/>
                <w:sz w:val="20"/>
                <w:szCs w:val="20"/>
              </w:rPr>
              <w:t>Skor Maks</w:t>
            </w:r>
          </w:p>
        </w:tc>
        <w:tc>
          <w:tcPr>
            <w:tcW w:w="834" w:type="dxa"/>
            <w:vMerge w:val="restart"/>
            <w:shd w:val="clear" w:color="auto" w:fill="auto"/>
          </w:tcPr>
          <w:p w:rsidR="00D55C49" w:rsidRPr="00D55C49" w:rsidRDefault="00D55C49" w:rsidP="00D55C49">
            <w:pPr>
              <w:spacing w:after="0" w:line="240" w:lineRule="auto"/>
              <w:ind w:left="0" w:hanging="2"/>
              <w:rPr>
                <w:rFonts w:ascii="Times New Roman" w:hAnsi="Times New Roman"/>
                <w:b/>
                <w:sz w:val="20"/>
                <w:szCs w:val="20"/>
              </w:rPr>
            </w:pPr>
          </w:p>
          <w:p w:rsidR="00D55C49" w:rsidRPr="00D55C49" w:rsidRDefault="00D55C49" w:rsidP="00D55C49">
            <w:pPr>
              <w:spacing w:after="0" w:line="240" w:lineRule="auto"/>
              <w:ind w:left="0" w:hanging="2"/>
              <w:rPr>
                <w:rFonts w:ascii="Times New Roman" w:hAnsi="Times New Roman"/>
                <w:b/>
                <w:sz w:val="20"/>
                <w:szCs w:val="20"/>
              </w:rPr>
            </w:pPr>
            <w:r w:rsidRPr="00D55C49">
              <w:rPr>
                <w:rFonts w:ascii="Times New Roman" w:hAnsi="Times New Roman"/>
                <w:b/>
                <w:sz w:val="20"/>
                <w:szCs w:val="20"/>
              </w:rPr>
              <w:t>%</w:t>
            </w:r>
          </w:p>
        </w:tc>
        <w:tc>
          <w:tcPr>
            <w:tcW w:w="850" w:type="dxa"/>
            <w:vMerge w:val="restart"/>
            <w:shd w:val="clear" w:color="auto" w:fill="auto"/>
          </w:tcPr>
          <w:p w:rsidR="00D55C49" w:rsidRPr="00D55C49" w:rsidRDefault="00D55C49" w:rsidP="00D55C49">
            <w:pPr>
              <w:spacing w:after="0" w:line="240" w:lineRule="auto"/>
              <w:ind w:left="0" w:hanging="2"/>
              <w:rPr>
                <w:rFonts w:ascii="Times New Roman" w:hAnsi="Times New Roman"/>
                <w:b/>
                <w:sz w:val="20"/>
                <w:szCs w:val="20"/>
              </w:rPr>
            </w:pPr>
          </w:p>
          <w:p w:rsidR="00D55C49" w:rsidRPr="00D55C49" w:rsidRDefault="00D55C49" w:rsidP="00D55C49">
            <w:pPr>
              <w:spacing w:after="0" w:line="240" w:lineRule="auto"/>
              <w:ind w:left="0" w:hanging="2"/>
              <w:rPr>
                <w:rFonts w:ascii="Times New Roman" w:hAnsi="Times New Roman"/>
                <w:b/>
                <w:sz w:val="20"/>
                <w:szCs w:val="20"/>
              </w:rPr>
            </w:pPr>
            <w:r w:rsidRPr="00D55C49">
              <w:rPr>
                <w:rFonts w:ascii="Times New Roman" w:hAnsi="Times New Roman"/>
                <w:b/>
                <w:sz w:val="20"/>
                <w:szCs w:val="20"/>
              </w:rPr>
              <w:t>Ket</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b/>
                <w:color w:val="000000"/>
                <w:sz w:val="20"/>
                <w:szCs w:val="20"/>
                <w:lang w:eastAsia="id-ID"/>
              </w:rPr>
            </w:pPr>
            <w:r w:rsidRPr="00D55C49">
              <w:rPr>
                <w:rFonts w:ascii="Times New Roman" w:eastAsia="Times New Roman" w:hAnsi="Times New Roman"/>
                <w:b/>
                <w:color w:val="000000"/>
                <w:sz w:val="20"/>
                <w:szCs w:val="20"/>
                <w:lang w:eastAsia="id-ID"/>
              </w:rPr>
              <w:t>No.</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b/>
                <w:color w:val="000000"/>
                <w:sz w:val="20"/>
                <w:szCs w:val="20"/>
                <w:lang w:eastAsia="id-ID"/>
              </w:rPr>
            </w:pPr>
            <w:r w:rsidRPr="00D55C49">
              <w:rPr>
                <w:rFonts w:ascii="Times New Roman" w:eastAsia="Times New Roman" w:hAnsi="Times New Roman"/>
                <w:b/>
                <w:color w:val="000000"/>
                <w:sz w:val="20"/>
                <w:szCs w:val="20"/>
                <w:lang w:eastAsia="id-ID"/>
              </w:rPr>
              <w:t>Responden</w:t>
            </w:r>
          </w:p>
        </w:tc>
        <w:tc>
          <w:tcPr>
            <w:tcW w:w="990" w:type="dxa"/>
            <w:vMerge/>
            <w:shd w:val="clear" w:color="auto" w:fill="auto"/>
          </w:tcPr>
          <w:p w:rsidR="00D55C49" w:rsidRPr="00D55C49" w:rsidRDefault="00D55C49" w:rsidP="00D55C49">
            <w:pPr>
              <w:spacing w:after="0" w:line="240" w:lineRule="auto"/>
              <w:ind w:left="0" w:hanging="2"/>
              <w:rPr>
                <w:sz w:val="20"/>
                <w:szCs w:val="20"/>
              </w:rPr>
            </w:pPr>
          </w:p>
        </w:tc>
        <w:tc>
          <w:tcPr>
            <w:tcW w:w="1403" w:type="dxa"/>
            <w:vMerge/>
            <w:shd w:val="clear" w:color="auto" w:fill="auto"/>
          </w:tcPr>
          <w:p w:rsidR="00D55C49" w:rsidRPr="00D55C49" w:rsidRDefault="00D55C49" w:rsidP="00D55C49">
            <w:pPr>
              <w:spacing w:after="0" w:line="240" w:lineRule="auto"/>
              <w:ind w:left="0" w:hanging="2"/>
              <w:rPr>
                <w:sz w:val="20"/>
                <w:szCs w:val="20"/>
              </w:rPr>
            </w:pPr>
          </w:p>
        </w:tc>
        <w:tc>
          <w:tcPr>
            <w:tcW w:w="834" w:type="dxa"/>
            <w:vMerge/>
            <w:shd w:val="clear" w:color="auto" w:fill="auto"/>
          </w:tcPr>
          <w:p w:rsidR="00D55C49" w:rsidRPr="00D55C49" w:rsidRDefault="00D55C49" w:rsidP="00D55C49">
            <w:pPr>
              <w:spacing w:after="0" w:line="240" w:lineRule="auto"/>
              <w:ind w:left="0" w:hanging="2"/>
              <w:rPr>
                <w:sz w:val="20"/>
                <w:szCs w:val="20"/>
              </w:rPr>
            </w:pPr>
          </w:p>
        </w:tc>
        <w:tc>
          <w:tcPr>
            <w:tcW w:w="850" w:type="dxa"/>
            <w:vMerge/>
            <w:shd w:val="clear" w:color="auto" w:fill="auto"/>
          </w:tcPr>
          <w:p w:rsidR="00D55C49" w:rsidRPr="00D55C49" w:rsidRDefault="00D55C49" w:rsidP="00D55C49">
            <w:pPr>
              <w:spacing w:after="0" w:line="240" w:lineRule="auto"/>
              <w:ind w:left="0" w:hanging="2"/>
              <w:rPr>
                <w:sz w:val="20"/>
                <w:szCs w:val="20"/>
              </w:rPr>
            </w:pP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13</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46,4%</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2</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R2</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17</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60,7%</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3</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R3</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18</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64,3%</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4</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R4</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16</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57,1%</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5</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R5</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13</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46,4%</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6</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R6</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17</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60,7%</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7</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R7</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13</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46,4%</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8</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R8</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18</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64,3%</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9</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R9</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14</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50%</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10</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R10</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14</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50%</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11</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R11</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15</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53,6%</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12</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R12</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16</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57,1%</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13</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R13</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16</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57,1%</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14</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R14</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15</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53,6%</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15</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R15</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14</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50%</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16</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R16</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13</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46,4%</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17</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R17</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15</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53,6%</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18</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R18</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15</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53,6%</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BSH</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19</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R19</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14</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50%</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r w:rsidR="00D55C49" w:rsidRPr="00D55C49" w:rsidTr="00D55C49">
        <w:trPr>
          <w:trHeight w:val="20"/>
          <w:jc w:val="center"/>
        </w:trPr>
        <w:tc>
          <w:tcPr>
            <w:tcW w:w="570" w:type="dxa"/>
            <w:shd w:val="clear" w:color="auto" w:fill="auto"/>
            <w:noWrap/>
            <w:vAlign w:val="bottom"/>
          </w:tcPr>
          <w:p w:rsidR="00D55C49" w:rsidRPr="00D55C49" w:rsidRDefault="00D55C49" w:rsidP="00D55C49">
            <w:pPr>
              <w:spacing w:after="0" w:line="240" w:lineRule="auto"/>
              <w:ind w:left="0" w:hanging="2"/>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 20</w:t>
            </w:r>
          </w:p>
        </w:tc>
        <w:tc>
          <w:tcPr>
            <w:tcW w:w="1552"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R20</w:t>
            </w:r>
          </w:p>
        </w:tc>
        <w:tc>
          <w:tcPr>
            <w:tcW w:w="99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13</w:t>
            </w:r>
          </w:p>
        </w:tc>
        <w:tc>
          <w:tcPr>
            <w:tcW w:w="1403"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28</w:t>
            </w:r>
          </w:p>
        </w:tc>
        <w:tc>
          <w:tcPr>
            <w:tcW w:w="834"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46,4%</w:t>
            </w:r>
          </w:p>
        </w:tc>
        <w:tc>
          <w:tcPr>
            <w:tcW w:w="850" w:type="dxa"/>
            <w:shd w:val="clear" w:color="auto" w:fill="auto"/>
            <w:noWrap/>
            <w:vAlign w:val="bottom"/>
          </w:tcPr>
          <w:p w:rsidR="00D55C49" w:rsidRPr="00D55C49" w:rsidRDefault="00D55C49" w:rsidP="00D55C49">
            <w:pPr>
              <w:spacing w:after="0" w:line="240" w:lineRule="auto"/>
              <w:ind w:left="0" w:hanging="2"/>
              <w:jc w:val="center"/>
              <w:rPr>
                <w:rFonts w:ascii="Times New Roman" w:eastAsia="Times New Roman" w:hAnsi="Times New Roman"/>
                <w:color w:val="000000"/>
                <w:sz w:val="20"/>
                <w:szCs w:val="20"/>
                <w:lang w:eastAsia="id-ID"/>
              </w:rPr>
            </w:pPr>
            <w:r w:rsidRPr="00D55C49">
              <w:rPr>
                <w:rFonts w:ascii="Times New Roman" w:eastAsia="Times New Roman" w:hAnsi="Times New Roman"/>
                <w:color w:val="000000"/>
                <w:sz w:val="20"/>
                <w:szCs w:val="20"/>
                <w:lang w:eastAsia="id-ID"/>
              </w:rPr>
              <w:t>MB</w:t>
            </w:r>
          </w:p>
        </w:tc>
      </w:tr>
    </w:tbl>
    <w:p w:rsidR="00D55C49" w:rsidRDefault="00D55C49" w:rsidP="00D55C49">
      <w:pPr>
        <w:spacing w:after="0" w:line="480" w:lineRule="auto"/>
        <w:ind w:left="0" w:hanging="2"/>
        <w:jc w:val="both"/>
        <w:rPr>
          <w:rFonts w:ascii="Times New Roman" w:hAnsi="Times New Roman"/>
          <w:sz w:val="24"/>
        </w:rPr>
      </w:pPr>
      <w:r>
        <w:rPr>
          <w:rFonts w:ascii="Times New Roman" w:hAnsi="Times New Roman"/>
          <w:sz w:val="24"/>
        </w:rPr>
        <w:tab/>
        <w:t xml:space="preserve">                        </w:t>
      </w:r>
      <w:proofErr w:type="gramStart"/>
      <w:r>
        <w:rPr>
          <w:rFonts w:ascii="Times New Roman" w:hAnsi="Times New Roman"/>
          <w:sz w:val="24"/>
        </w:rPr>
        <w:t>Sumber :</w:t>
      </w:r>
      <w:proofErr w:type="gramEnd"/>
      <w:r>
        <w:rPr>
          <w:rFonts w:ascii="Times New Roman" w:hAnsi="Times New Roman"/>
          <w:sz w:val="24"/>
        </w:rPr>
        <w:t xml:space="preserve"> Olahan Data Peneliti</w:t>
      </w:r>
    </w:p>
    <w:p w:rsidR="00D55C49" w:rsidRDefault="00D55C49" w:rsidP="006D2EB3">
      <w:pPr>
        <w:spacing w:after="0" w:line="240" w:lineRule="auto"/>
        <w:ind w:leftChars="321" w:left="708" w:hanging="2"/>
        <w:jc w:val="both"/>
        <w:rPr>
          <w:rFonts w:ascii="Times New Roman" w:hAnsi="Times New Roman"/>
          <w:sz w:val="24"/>
        </w:rPr>
      </w:pPr>
      <w:r>
        <w:rPr>
          <w:rFonts w:ascii="Times New Roman" w:hAnsi="Times New Roman"/>
          <w:sz w:val="24"/>
        </w:rPr>
        <w:lastRenderedPageBreak/>
        <w:t xml:space="preserve">Berdasarkan dari data diatas bahwa perkembangan motorik halus anak sebelum diberikannya treatment terdapat 9 orang anak yang perkembangan motorik </w:t>
      </w:r>
      <w:r>
        <w:rPr>
          <w:rFonts w:ascii="Times New Roman" w:hAnsi="Times New Roman"/>
          <w:sz w:val="24"/>
        </w:rPr>
        <w:tab/>
        <w:t xml:space="preserve">halusnya Mulai Berkembang (MB) dan sebanyak 11 orang anak yang perkembangan </w:t>
      </w:r>
      <w:r>
        <w:rPr>
          <w:rFonts w:ascii="Times New Roman" w:hAnsi="Times New Roman"/>
          <w:sz w:val="24"/>
        </w:rPr>
        <w:tab/>
        <w:t xml:space="preserve">motorik halusnnya Berkembang Sesuai Harapan (BSH). Oleh karena itu peneliti ingin </w:t>
      </w:r>
      <w:r>
        <w:rPr>
          <w:rFonts w:ascii="Times New Roman" w:hAnsi="Times New Roman"/>
          <w:sz w:val="24"/>
        </w:rPr>
        <w:tab/>
        <w:t xml:space="preserve">memberikan treatment kepada responden untuk mengetahui apakah permainan clay </w:t>
      </w:r>
      <w:r>
        <w:rPr>
          <w:rFonts w:ascii="Times New Roman" w:hAnsi="Times New Roman"/>
          <w:sz w:val="24"/>
        </w:rPr>
        <w:tab/>
        <w:t>memiliki pengaruh terhadap perkembangan motorik halus pada anak atau tidak.</w:t>
      </w:r>
    </w:p>
    <w:p w:rsidR="00D55C49" w:rsidRDefault="00D55C49" w:rsidP="006D2EB3">
      <w:pPr>
        <w:spacing w:after="0" w:line="240" w:lineRule="auto"/>
        <w:ind w:leftChars="321" w:left="708" w:hanging="2"/>
        <w:jc w:val="both"/>
        <w:rPr>
          <w:rFonts w:ascii="Times New Roman" w:hAnsi="Times New Roman"/>
          <w:sz w:val="24"/>
        </w:rPr>
      </w:pPr>
      <w:r>
        <w:rPr>
          <w:rFonts w:ascii="Times New Roman" w:hAnsi="Times New Roman"/>
          <w:sz w:val="24"/>
        </w:rPr>
        <w:t xml:space="preserve">Pengukuran terhadap kemampuan motorik halus pada anak </w:t>
      </w:r>
      <w:proofErr w:type="gramStart"/>
      <w:r>
        <w:rPr>
          <w:rFonts w:ascii="Times New Roman" w:hAnsi="Times New Roman"/>
          <w:sz w:val="24"/>
        </w:rPr>
        <w:t>usia</w:t>
      </w:r>
      <w:proofErr w:type="gramEnd"/>
      <w:r>
        <w:rPr>
          <w:rFonts w:ascii="Times New Roman" w:hAnsi="Times New Roman"/>
          <w:sz w:val="24"/>
        </w:rPr>
        <w:t xml:space="preserve"> 5-6 tahun (posttest) dilakukan menggunakan teknik observasi dengan 7 indikator yang diberikan kepada 20 orang anak. Berdasarkan Hasil dari obsevasi awal posttest, setelah dilakukannya treatment menggunakan media clay. Sebagai berikut:</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Tabel 4.9</w:t>
      </w:r>
    </w:p>
    <w:p w:rsidR="00D55C49" w:rsidRDefault="00D55C49" w:rsidP="006D2EB3">
      <w:pPr>
        <w:spacing w:after="0" w:line="240" w:lineRule="auto"/>
        <w:ind w:left="0" w:hanging="2"/>
        <w:jc w:val="center"/>
        <w:rPr>
          <w:rFonts w:ascii="Times New Roman" w:hAnsi="Times New Roman"/>
          <w:sz w:val="24"/>
        </w:rPr>
      </w:pPr>
      <w:r>
        <w:rPr>
          <w:rFonts w:ascii="Times New Roman" w:hAnsi="Times New Roman"/>
          <w:sz w:val="24"/>
        </w:rPr>
        <w:t>Rekapitulasi Penilaian observasi Posttest</w:t>
      </w:r>
    </w:p>
    <w:tbl>
      <w:tblPr>
        <w:tblW w:w="589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1350"/>
        <w:gridCol w:w="990"/>
        <w:gridCol w:w="1403"/>
        <w:gridCol w:w="731"/>
        <w:gridCol w:w="850"/>
      </w:tblGrid>
      <w:tr w:rsidR="00227843" w:rsidRPr="006D2EB3" w:rsidTr="00227843">
        <w:trPr>
          <w:trHeight w:val="473"/>
          <w:jc w:val="center"/>
        </w:trPr>
        <w:tc>
          <w:tcPr>
            <w:tcW w:w="570" w:type="dxa"/>
            <w:shd w:val="clear" w:color="auto" w:fill="auto"/>
            <w:noWrap/>
            <w:vAlign w:val="center"/>
          </w:tcPr>
          <w:p w:rsidR="00227843" w:rsidRPr="006D2EB3" w:rsidRDefault="00227843" w:rsidP="00227843">
            <w:pPr>
              <w:spacing w:after="0" w:line="240" w:lineRule="auto"/>
              <w:ind w:left="0" w:hanging="2"/>
              <w:jc w:val="center"/>
              <w:rPr>
                <w:rFonts w:ascii="Times New Roman" w:eastAsia="Times New Roman" w:hAnsi="Times New Roman"/>
                <w:b/>
                <w:color w:val="000000"/>
                <w:sz w:val="20"/>
                <w:szCs w:val="20"/>
                <w:lang w:eastAsia="id-ID"/>
              </w:rPr>
            </w:pPr>
          </w:p>
          <w:p w:rsidR="00227843" w:rsidRPr="006D2EB3" w:rsidRDefault="00227843" w:rsidP="00227843">
            <w:pPr>
              <w:spacing w:after="0" w:line="240" w:lineRule="auto"/>
              <w:ind w:left="0" w:hanging="2"/>
              <w:jc w:val="center"/>
              <w:rPr>
                <w:rFonts w:ascii="Times New Roman" w:eastAsia="Times New Roman" w:hAnsi="Times New Roman"/>
                <w:b/>
                <w:color w:val="000000"/>
                <w:sz w:val="20"/>
                <w:szCs w:val="20"/>
                <w:lang w:eastAsia="id-ID"/>
              </w:rPr>
            </w:pPr>
            <w:r w:rsidRPr="006D2EB3">
              <w:rPr>
                <w:rFonts w:ascii="Times New Roman" w:eastAsia="Times New Roman" w:hAnsi="Times New Roman"/>
                <w:b/>
                <w:color w:val="000000"/>
                <w:sz w:val="20"/>
                <w:szCs w:val="20"/>
                <w:lang w:eastAsia="id-ID"/>
              </w:rPr>
              <w:t>No.</w:t>
            </w:r>
          </w:p>
        </w:tc>
        <w:tc>
          <w:tcPr>
            <w:tcW w:w="1350" w:type="dxa"/>
            <w:shd w:val="clear" w:color="auto" w:fill="auto"/>
            <w:noWrap/>
            <w:vAlign w:val="center"/>
          </w:tcPr>
          <w:p w:rsidR="00227843" w:rsidRPr="006D2EB3" w:rsidRDefault="00227843" w:rsidP="00227843">
            <w:pPr>
              <w:spacing w:after="0" w:line="240" w:lineRule="auto"/>
              <w:ind w:left="0" w:hanging="2"/>
              <w:jc w:val="center"/>
              <w:rPr>
                <w:rFonts w:ascii="Times New Roman" w:eastAsia="Times New Roman" w:hAnsi="Times New Roman"/>
                <w:b/>
                <w:color w:val="000000"/>
                <w:sz w:val="20"/>
                <w:szCs w:val="20"/>
                <w:lang w:eastAsia="id-ID"/>
              </w:rPr>
            </w:pPr>
          </w:p>
          <w:p w:rsidR="00227843" w:rsidRPr="006D2EB3" w:rsidRDefault="00227843" w:rsidP="00227843">
            <w:pPr>
              <w:spacing w:after="0" w:line="240" w:lineRule="auto"/>
              <w:ind w:left="0" w:hanging="2"/>
              <w:jc w:val="center"/>
              <w:rPr>
                <w:rFonts w:ascii="Times New Roman" w:eastAsia="Times New Roman" w:hAnsi="Times New Roman"/>
                <w:b/>
                <w:color w:val="000000"/>
                <w:sz w:val="20"/>
                <w:szCs w:val="20"/>
                <w:lang w:eastAsia="id-ID"/>
              </w:rPr>
            </w:pPr>
            <w:r w:rsidRPr="006D2EB3">
              <w:rPr>
                <w:rFonts w:ascii="Times New Roman" w:eastAsia="Times New Roman" w:hAnsi="Times New Roman"/>
                <w:b/>
                <w:color w:val="000000"/>
                <w:sz w:val="20"/>
                <w:szCs w:val="20"/>
                <w:lang w:eastAsia="id-ID"/>
              </w:rPr>
              <w:t>Responden</w:t>
            </w:r>
          </w:p>
        </w:tc>
        <w:tc>
          <w:tcPr>
            <w:tcW w:w="990" w:type="dxa"/>
            <w:shd w:val="clear" w:color="auto" w:fill="auto"/>
            <w:vAlign w:val="center"/>
          </w:tcPr>
          <w:p w:rsidR="00227843" w:rsidRPr="006D2EB3" w:rsidRDefault="00227843" w:rsidP="00227843">
            <w:pPr>
              <w:spacing w:after="0" w:line="240" w:lineRule="auto"/>
              <w:ind w:left="0" w:hanging="2"/>
              <w:jc w:val="center"/>
              <w:rPr>
                <w:rFonts w:ascii="Times New Roman" w:hAnsi="Times New Roman"/>
                <w:b/>
                <w:sz w:val="20"/>
                <w:szCs w:val="20"/>
              </w:rPr>
            </w:pPr>
          </w:p>
          <w:p w:rsidR="00227843" w:rsidRPr="006D2EB3" w:rsidRDefault="00227843" w:rsidP="00227843">
            <w:pPr>
              <w:spacing w:after="0" w:line="240" w:lineRule="auto"/>
              <w:ind w:left="0" w:hanging="2"/>
              <w:jc w:val="center"/>
              <w:rPr>
                <w:rFonts w:ascii="Times New Roman" w:hAnsi="Times New Roman"/>
                <w:b/>
                <w:sz w:val="20"/>
                <w:szCs w:val="20"/>
              </w:rPr>
            </w:pPr>
            <w:r w:rsidRPr="006D2EB3">
              <w:rPr>
                <w:rFonts w:ascii="Times New Roman" w:hAnsi="Times New Roman"/>
                <w:b/>
                <w:sz w:val="20"/>
                <w:szCs w:val="20"/>
              </w:rPr>
              <w:t>Jumlah</w:t>
            </w:r>
          </w:p>
        </w:tc>
        <w:tc>
          <w:tcPr>
            <w:tcW w:w="1403" w:type="dxa"/>
            <w:shd w:val="clear" w:color="auto" w:fill="auto"/>
            <w:vAlign w:val="center"/>
          </w:tcPr>
          <w:p w:rsidR="00227843" w:rsidRPr="006D2EB3" w:rsidRDefault="00227843" w:rsidP="00227843">
            <w:pPr>
              <w:spacing w:after="0" w:line="240" w:lineRule="auto"/>
              <w:ind w:left="0" w:hanging="2"/>
              <w:jc w:val="center"/>
              <w:rPr>
                <w:rFonts w:ascii="Times New Roman" w:hAnsi="Times New Roman"/>
                <w:b/>
                <w:sz w:val="20"/>
                <w:szCs w:val="20"/>
              </w:rPr>
            </w:pPr>
          </w:p>
          <w:p w:rsidR="00227843" w:rsidRPr="006D2EB3" w:rsidRDefault="00227843" w:rsidP="00227843">
            <w:pPr>
              <w:spacing w:after="0" w:line="240" w:lineRule="auto"/>
              <w:ind w:left="0" w:hanging="2"/>
              <w:jc w:val="center"/>
              <w:rPr>
                <w:rFonts w:ascii="Times New Roman" w:hAnsi="Times New Roman"/>
                <w:b/>
                <w:sz w:val="20"/>
                <w:szCs w:val="20"/>
              </w:rPr>
            </w:pPr>
            <w:r w:rsidRPr="006D2EB3">
              <w:rPr>
                <w:rFonts w:ascii="Times New Roman" w:hAnsi="Times New Roman"/>
                <w:b/>
                <w:sz w:val="20"/>
                <w:szCs w:val="20"/>
              </w:rPr>
              <w:t>Skor Maks</w:t>
            </w:r>
          </w:p>
        </w:tc>
        <w:tc>
          <w:tcPr>
            <w:tcW w:w="731" w:type="dxa"/>
            <w:shd w:val="clear" w:color="auto" w:fill="auto"/>
            <w:vAlign w:val="center"/>
          </w:tcPr>
          <w:p w:rsidR="00227843" w:rsidRPr="006D2EB3" w:rsidRDefault="00227843" w:rsidP="00227843">
            <w:pPr>
              <w:spacing w:after="0" w:line="240" w:lineRule="auto"/>
              <w:ind w:left="0" w:hanging="2"/>
              <w:jc w:val="center"/>
              <w:rPr>
                <w:rFonts w:ascii="Times New Roman" w:hAnsi="Times New Roman"/>
                <w:b/>
                <w:sz w:val="20"/>
                <w:szCs w:val="20"/>
              </w:rPr>
            </w:pPr>
          </w:p>
          <w:p w:rsidR="00227843" w:rsidRPr="006D2EB3" w:rsidRDefault="00227843" w:rsidP="00227843">
            <w:pPr>
              <w:spacing w:after="0" w:line="240" w:lineRule="auto"/>
              <w:ind w:left="0" w:hanging="2"/>
              <w:jc w:val="center"/>
              <w:rPr>
                <w:rFonts w:ascii="Times New Roman" w:hAnsi="Times New Roman"/>
                <w:b/>
                <w:sz w:val="20"/>
                <w:szCs w:val="20"/>
              </w:rPr>
            </w:pPr>
            <w:r w:rsidRPr="006D2EB3">
              <w:rPr>
                <w:rFonts w:ascii="Times New Roman" w:hAnsi="Times New Roman"/>
                <w:b/>
                <w:sz w:val="20"/>
                <w:szCs w:val="20"/>
              </w:rPr>
              <w:t>%</w:t>
            </w:r>
          </w:p>
        </w:tc>
        <w:tc>
          <w:tcPr>
            <w:tcW w:w="850" w:type="dxa"/>
            <w:shd w:val="clear" w:color="auto" w:fill="auto"/>
            <w:vAlign w:val="center"/>
          </w:tcPr>
          <w:p w:rsidR="00227843" w:rsidRPr="006D2EB3" w:rsidRDefault="00227843" w:rsidP="00227843">
            <w:pPr>
              <w:spacing w:after="0" w:line="240" w:lineRule="auto"/>
              <w:ind w:left="0" w:hanging="2"/>
              <w:jc w:val="center"/>
              <w:rPr>
                <w:rFonts w:ascii="Times New Roman" w:hAnsi="Times New Roman"/>
                <w:b/>
                <w:sz w:val="20"/>
                <w:szCs w:val="20"/>
              </w:rPr>
            </w:pPr>
          </w:p>
          <w:p w:rsidR="00227843" w:rsidRPr="006D2EB3" w:rsidRDefault="00227843" w:rsidP="00227843">
            <w:pPr>
              <w:spacing w:after="0" w:line="240" w:lineRule="auto"/>
              <w:ind w:left="0" w:hanging="2"/>
              <w:jc w:val="center"/>
              <w:rPr>
                <w:rFonts w:ascii="Times New Roman" w:hAnsi="Times New Roman"/>
                <w:b/>
                <w:sz w:val="20"/>
                <w:szCs w:val="20"/>
              </w:rPr>
            </w:pPr>
            <w:r w:rsidRPr="006D2EB3">
              <w:rPr>
                <w:rFonts w:ascii="Times New Roman" w:hAnsi="Times New Roman"/>
                <w:b/>
                <w:sz w:val="20"/>
                <w:szCs w:val="20"/>
              </w:rPr>
              <w:t>Ket</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17</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60,7%</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2</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R2</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20</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71,4%</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3</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R3</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24</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85,7%</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BSB</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4</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R4</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19</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67,9%</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5</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R5</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17</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60,7%</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6</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R6</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21</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75%</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7</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R7</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20</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71,4%</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8</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R8</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24</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85,7%</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BSB</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9</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R9</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21</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75%</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10</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R10</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23</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82,1%</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BSB</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11</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R11</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23</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82,1%</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BSB</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12</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R12</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22</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78,6%</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13</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R13</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20</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71,4%</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14</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R14</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20</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71,4%</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15</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R15</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21</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75%</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16</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R16</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19</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67,9%</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17</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R17</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21</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75%</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18</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R18</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22</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78,6%</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BSB</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19</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R19</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19</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67,9%</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r w:rsidR="00D55C49" w:rsidRPr="006D2EB3" w:rsidTr="00227843">
        <w:trPr>
          <w:trHeight w:val="20"/>
          <w:jc w:val="center"/>
        </w:trPr>
        <w:tc>
          <w:tcPr>
            <w:tcW w:w="570" w:type="dxa"/>
            <w:shd w:val="clear" w:color="auto" w:fill="auto"/>
            <w:noWrap/>
            <w:vAlign w:val="bottom"/>
          </w:tcPr>
          <w:p w:rsidR="00D55C49" w:rsidRPr="006D2EB3" w:rsidRDefault="00D55C49" w:rsidP="006D2EB3">
            <w:pPr>
              <w:spacing w:after="0" w:line="240" w:lineRule="auto"/>
              <w:ind w:left="0" w:hanging="2"/>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 20</w:t>
            </w:r>
          </w:p>
        </w:tc>
        <w:tc>
          <w:tcPr>
            <w:tcW w:w="13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R20</w:t>
            </w:r>
          </w:p>
        </w:tc>
        <w:tc>
          <w:tcPr>
            <w:tcW w:w="99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20</w:t>
            </w:r>
          </w:p>
        </w:tc>
        <w:tc>
          <w:tcPr>
            <w:tcW w:w="1403"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28</w:t>
            </w:r>
          </w:p>
        </w:tc>
        <w:tc>
          <w:tcPr>
            <w:tcW w:w="731"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71,4%</w:t>
            </w:r>
          </w:p>
        </w:tc>
        <w:tc>
          <w:tcPr>
            <w:tcW w:w="850" w:type="dxa"/>
            <w:shd w:val="clear" w:color="auto" w:fill="auto"/>
            <w:noWrap/>
            <w:vAlign w:val="bottom"/>
          </w:tcPr>
          <w:p w:rsidR="00D55C49" w:rsidRPr="006D2EB3" w:rsidRDefault="00D55C49" w:rsidP="006D2EB3">
            <w:pPr>
              <w:spacing w:after="0" w:line="240" w:lineRule="auto"/>
              <w:ind w:left="0" w:hanging="2"/>
              <w:jc w:val="center"/>
              <w:rPr>
                <w:rFonts w:ascii="Times New Roman" w:eastAsia="Times New Roman" w:hAnsi="Times New Roman"/>
                <w:color w:val="000000"/>
                <w:sz w:val="20"/>
                <w:szCs w:val="20"/>
                <w:lang w:eastAsia="id-ID"/>
              </w:rPr>
            </w:pPr>
            <w:r w:rsidRPr="006D2EB3">
              <w:rPr>
                <w:rFonts w:ascii="Times New Roman" w:eastAsia="Times New Roman" w:hAnsi="Times New Roman"/>
                <w:color w:val="000000"/>
                <w:sz w:val="20"/>
                <w:szCs w:val="20"/>
                <w:lang w:eastAsia="id-ID"/>
              </w:rPr>
              <w:t>BSH</w:t>
            </w:r>
          </w:p>
        </w:tc>
      </w:tr>
    </w:tbl>
    <w:p w:rsidR="00D55C49" w:rsidRDefault="00D55C49" w:rsidP="004D3CCF">
      <w:pPr>
        <w:spacing w:after="0" w:line="240" w:lineRule="auto"/>
        <w:ind w:left="0" w:hanging="2"/>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Sumber: Olahan Data Peneliti</w:t>
      </w:r>
    </w:p>
    <w:p w:rsidR="00D55C49" w:rsidRDefault="00D55C49" w:rsidP="004D3CCF">
      <w:pPr>
        <w:spacing w:after="0" w:line="240" w:lineRule="auto"/>
        <w:ind w:leftChars="321" w:left="708" w:hanging="2"/>
        <w:jc w:val="both"/>
        <w:rPr>
          <w:rFonts w:ascii="Times New Roman" w:hAnsi="Times New Roman"/>
          <w:sz w:val="24"/>
        </w:rPr>
      </w:pPr>
      <w:r>
        <w:rPr>
          <w:rFonts w:ascii="Times New Roman" w:hAnsi="Times New Roman"/>
          <w:sz w:val="24"/>
        </w:rPr>
        <w:tab/>
        <w:t xml:space="preserve">Berdasarkan hasil dari tabel diatas, dapat diketahui bahwa hasil presentase anak meningkat, dari sebelum diberikannya permainan clay dan setelah diberikanya permainan clay. Hal ini dapat dilihat dengan data hasil pada posttest yaitu: sebanyak 5 orang anak yang berada pada kriteria Berkembang Sangat Baik (BSB) dan sebanyak 15 orang anak yang berada dikreiteria Berkembang Sesuai Harapan (BSH). </w:t>
      </w:r>
    </w:p>
    <w:p w:rsidR="00D55C49" w:rsidRDefault="00D55C49" w:rsidP="00227843">
      <w:pPr>
        <w:spacing w:after="0" w:line="240" w:lineRule="auto"/>
        <w:ind w:leftChars="321" w:left="708" w:hanging="2"/>
        <w:jc w:val="both"/>
        <w:rPr>
          <w:rFonts w:ascii="Times New Roman" w:hAnsi="Times New Roman"/>
          <w:sz w:val="24"/>
        </w:rPr>
      </w:pPr>
      <w:r>
        <w:rPr>
          <w:rFonts w:ascii="Times New Roman" w:hAnsi="Times New Roman"/>
          <w:sz w:val="24"/>
        </w:rPr>
        <w:tab/>
        <w:t>Dapat disimpulkan bahwa permainan clay memiliki pengaruh terhadap perkembangan motorik halus anak. Hal ini terlihat dari data pretest dan posttest yang memiliki peningkatan yang signifikat.</w:t>
      </w:r>
    </w:p>
    <w:p w:rsidR="00D55C49" w:rsidRDefault="00D55C49" w:rsidP="00227843">
      <w:pPr>
        <w:spacing w:after="0" w:line="240" w:lineRule="auto"/>
        <w:ind w:leftChars="321" w:left="708" w:hanging="2"/>
        <w:jc w:val="both"/>
        <w:rPr>
          <w:rFonts w:ascii="Times New Roman" w:hAnsi="Times New Roman"/>
          <w:sz w:val="24"/>
        </w:rPr>
      </w:pPr>
      <w:r>
        <w:rPr>
          <w:rFonts w:ascii="Times New Roman" w:hAnsi="Times New Roman"/>
          <w:sz w:val="24"/>
        </w:rPr>
        <w:t>Analisis data hasil belajar peserta didik bertujuan untuk menarik kesimpulan tentang data yang telah diperoleh dari tes hasil belajar. Untuk menarik kesimpulan tentang data yang diperoleh dari tes hasil belajar dilakukan analisis secara statistik. Sebelum melakukan uji hiiipotesis, terlebih dahulu dilakukan uji norrmalitas.</w:t>
      </w:r>
    </w:p>
    <w:p w:rsidR="00227843" w:rsidRDefault="00227843" w:rsidP="00227843">
      <w:pPr>
        <w:spacing w:after="0" w:line="240" w:lineRule="auto"/>
        <w:ind w:leftChars="321" w:left="708" w:hanging="2"/>
        <w:jc w:val="both"/>
        <w:rPr>
          <w:rFonts w:ascii="Times New Roman" w:hAnsi="Times New Roman"/>
          <w:sz w:val="24"/>
        </w:rPr>
      </w:pPr>
    </w:p>
    <w:p w:rsidR="00227843" w:rsidRDefault="00227843" w:rsidP="00227843">
      <w:pPr>
        <w:spacing w:after="0" w:line="240" w:lineRule="auto"/>
        <w:ind w:leftChars="321" w:left="708" w:hanging="2"/>
        <w:jc w:val="both"/>
        <w:rPr>
          <w:rFonts w:ascii="Times New Roman" w:hAnsi="Times New Roman"/>
          <w:sz w:val="24"/>
        </w:rPr>
      </w:pPr>
    </w:p>
    <w:p w:rsidR="00227843" w:rsidRDefault="00227843" w:rsidP="00227843">
      <w:pPr>
        <w:spacing w:after="0" w:line="240" w:lineRule="auto"/>
        <w:ind w:leftChars="321" w:left="708" w:hanging="2"/>
        <w:jc w:val="both"/>
        <w:rPr>
          <w:rFonts w:ascii="Times New Roman" w:hAnsi="Times New Roman"/>
          <w:sz w:val="24"/>
        </w:rPr>
      </w:pPr>
    </w:p>
    <w:p w:rsidR="00227843" w:rsidRDefault="00227843" w:rsidP="00227843">
      <w:pPr>
        <w:spacing w:after="0" w:line="240" w:lineRule="auto"/>
        <w:ind w:leftChars="321" w:left="708" w:hanging="2"/>
        <w:jc w:val="both"/>
        <w:rPr>
          <w:rFonts w:ascii="Times New Roman" w:hAnsi="Times New Roman"/>
          <w:sz w:val="24"/>
        </w:rPr>
      </w:pPr>
    </w:p>
    <w:p w:rsidR="00227843" w:rsidRDefault="00227843" w:rsidP="00227843">
      <w:pPr>
        <w:spacing w:after="0" w:line="240" w:lineRule="auto"/>
        <w:ind w:leftChars="321" w:left="708" w:hanging="2"/>
        <w:jc w:val="both"/>
        <w:rPr>
          <w:rFonts w:ascii="Times New Roman" w:hAnsi="Times New Roman"/>
          <w:sz w:val="24"/>
        </w:rPr>
      </w:pPr>
    </w:p>
    <w:p w:rsidR="00D55C49" w:rsidRDefault="00D55C49" w:rsidP="00227843">
      <w:pPr>
        <w:spacing w:after="0" w:line="240" w:lineRule="auto"/>
        <w:ind w:leftChars="321" w:left="708" w:hanging="2"/>
        <w:jc w:val="both"/>
        <w:rPr>
          <w:rFonts w:ascii="Times New Roman" w:hAnsi="Times New Roman"/>
          <w:sz w:val="24"/>
        </w:rPr>
      </w:pPr>
      <w:r>
        <w:rPr>
          <w:rFonts w:ascii="Times New Roman" w:hAnsi="Times New Roman"/>
          <w:sz w:val="24"/>
        </w:rPr>
        <w:lastRenderedPageBreak/>
        <w:tab/>
        <w:t xml:space="preserve">Uji normalitas dilakukan untuk menentukan apakah data berdistribusi normal atau tidak. Peneliti menggunakan uji normalitas dengan </w:t>
      </w:r>
      <w:proofErr w:type="gramStart"/>
      <w:r>
        <w:rPr>
          <w:rFonts w:ascii="Times New Roman" w:hAnsi="Times New Roman"/>
          <w:sz w:val="24"/>
        </w:rPr>
        <w:t>cara</w:t>
      </w:r>
      <w:proofErr w:type="gramEnd"/>
      <w:r>
        <w:rPr>
          <w:rFonts w:ascii="Times New Roman" w:hAnsi="Times New Roman"/>
          <w:sz w:val="24"/>
        </w:rPr>
        <w:t xml:space="preserve"> </w:t>
      </w:r>
      <w:r>
        <w:rPr>
          <w:rFonts w:ascii="Times New Roman" w:hAnsi="Times New Roman"/>
          <w:i/>
          <w:sz w:val="24"/>
        </w:rPr>
        <w:t>One Sample Kolmogrof (uji 1 k-S sample)</w:t>
      </w:r>
      <w:r>
        <w:rPr>
          <w:rFonts w:ascii="Times New Roman" w:hAnsi="Times New Roman"/>
          <w:sz w:val="24"/>
        </w:rPr>
        <w:t xml:space="preserve"> pada </w:t>
      </w:r>
      <w:r>
        <w:rPr>
          <w:rFonts w:ascii="Times New Roman" w:hAnsi="Times New Roman"/>
          <w:i/>
          <w:sz w:val="24"/>
        </w:rPr>
        <w:t>SPSS Windows Versi 21</w:t>
      </w:r>
      <w:r>
        <w:rPr>
          <w:rFonts w:ascii="Times New Roman" w:hAnsi="Times New Roman"/>
          <w:sz w:val="24"/>
        </w:rPr>
        <w:t>. Berikut hasil dari uji normalitas pada penelitian ini:</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Tabel 4.10</w:t>
      </w:r>
    </w:p>
    <w:p w:rsidR="00D55C49" w:rsidRDefault="00D55C49" w:rsidP="00227843">
      <w:pPr>
        <w:spacing w:after="0" w:line="240" w:lineRule="auto"/>
        <w:ind w:left="0" w:hanging="2"/>
        <w:jc w:val="center"/>
        <w:rPr>
          <w:rFonts w:ascii="Times New Roman" w:hAnsi="Times New Roman"/>
          <w:sz w:val="24"/>
        </w:rPr>
      </w:pPr>
      <w:r>
        <w:rPr>
          <w:rFonts w:ascii="Times New Roman" w:hAnsi="Times New Roman"/>
          <w:sz w:val="24"/>
        </w:rPr>
        <w:t>Uji Normalitas</w:t>
      </w:r>
    </w:p>
    <w:tbl>
      <w:tblPr>
        <w:tblW w:w="526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396"/>
        <w:gridCol w:w="1409"/>
        <w:gridCol w:w="1455"/>
      </w:tblGrid>
      <w:tr w:rsidR="00D55C49" w:rsidRPr="00227843" w:rsidTr="00227843">
        <w:trPr>
          <w:cantSplit/>
          <w:trHeight w:val="20"/>
          <w:jc w:val="center"/>
        </w:trPr>
        <w:tc>
          <w:tcPr>
            <w:tcW w:w="5259" w:type="dxa"/>
            <w:gridSpan w:val="3"/>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b/>
                <w:bCs/>
                <w:color w:val="000000"/>
                <w:sz w:val="18"/>
                <w:szCs w:val="18"/>
              </w:rPr>
              <w:t>One-Sample Kolmogorov-Smirnov Test</w:t>
            </w:r>
          </w:p>
        </w:tc>
      </w:tr>
      <w:tr w:rsidR="00D55C49" w:rsidRPr="00227843" w:rsidTr="00227843">
        <w:trPr>
          <w:cantSplit/>
          <w:trHeight w:val="20"/>
          <w:jc w:val="center"/>
        </w:trPr>
        <w:tc>
          <w:tcPr>
            <w:tcW w:w="3804" w:type="dxa"/>
            <w:gridSpan w:val="2"/>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sz w:val="18"/>
                <w:szCs w:val="18"/>
              </w:rPr>
            </w:pP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Unstandardized Residual</w:t>
            </w:r>
          </w:p>
        </w:tc>
      </w:tr>
      <w:tr w:rsidR="00D55C49" w:rsidRPr="00227843" w:rsidTr="00227843">
        <w:trPr>
          <w:cantSplit/>
          <w:trHeight w:val="20"/>
          <w:jc w:val="center"/>
        </w:trPr>
        <w:tc>
          <w:tcPr>
            <w:tcW w:w="3804" w:type="dxa"/>
            <w:gridSpan w:val="2"/>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N</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20</w:t>
            </w:r>
          </w:p>
        </w:tc>
      </w:tr>
      <w:tr w:rsidR="00D55C49" w:rsidRPr="00227843" w:rsidTr="00227843">
        <w:trPr>
          <w:cantSplit/>
          <w:trHeight w:val="20"/>
          <w:jc w:val="center"/>
        </w:trPr>
        <w:tc>
          <w:tcPr>
            <w:tcW w:w="2395" w:type="dxa"/>
            <w:vMerge w:val="restart"/>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Normal Parameters</w:t>
            </w:r>
            <w:r w:rsidRPr="00227843">
              <w:rPr>
                <w:rFonts w:ascii="Times New Roman" w:hAnsi="Times New Roman"/>
                <w:color w:val="000000"/>
                <w:sz w:val="18"/>
                <w:szCs w:val="18"/>
                <w:vertAlign w:val="superscript"/>
              </w:rPr>
              <w:t>a,b</w:t>
            </w:r>
          </w:p>
        </w:tc>
        <w:tc>
          <w:tcPr>
            <w:tcW w:w="1409"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Mean</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,0000000</w:t>
            </w:r>
          </w:p>
        </w:tc>
      </w:tr>
      <w:tr w:rsidR="00D55C49" w:rsidRPr="00227843" w:rsidTr="00227843">
        <w:trPr>
          <w:cantSplit/>
          <w:trHeight w:val="20"/>
          <w:jc w:val="center"/>
        </w:trPr>
        <w:tc>
          <w:tcPr>
            <w:tcW w:w="2395" w:type="dxa"/>
            <w:vMerge/>
            <w:shd w:val="clear" w:color="auto" w:fill="FFFFFF"/>
            <w:vAlign w:val="center"/>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1409"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Std. Deviation</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,36602089</w:t>
            </w:r>
          </w:p>
        </w:tc>
      </w:tr>
      <w:tr w:rsidR="00D55C49" w:rsidRPr="00227843" w:rsidTr="00227843">
        <w:trPr>
          <w:cantSplit/>
          <w:trHeight w:val="20"/>
          <w:jc w:val="center"/>
        </w:trPr>
        <w:tc>
          <w:tcPr>
            <w:tcW w:w="2395" w:type="dxa"/>
            <w:vMerge w:val="restart"/>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Most Extreme Differences</w:t>
            </w:r>
          </w:p>
        </w:tc>
        <w:tc>
          <w:tcPr>
            <w:tcW w:w="1409"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Absolute</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,300</w:t>
            </w:r>
          </w:p>
        </w:tc>
      </w:tr>
      <w:tr w:rsidR="00D55C49" w:rsidRPr="00227843" w:rsidTr="00227843">
        <w:trPr>
          <w:cantSplit/>
          <w:trHeight w:val="20"/>
          <w:jc w:val="center"/>
        </w:trPr>
        <w:tc>
          <w:tcPr>
            <w:tcW w:w="2395" w:type="dxa"/>
            <w:vMerge/>
            <w:shd w:val="clear" w:color="auto" w:fill="FFFFFF"/>
            <w:vAlign w:val="center"/>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1409"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Positive</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,300</w:t>
            </w:r>
          </w:p>
        </w:tc>
      </w:tr>
      <w:tr w:rsidR="00D55C49" w:rsidRPr="00227843" w:rsidTr="00227843">
        <w:trPr>
          <w:cantSplit/>
          <w:trHeight w:val="20"/>
          <w:jc w:val="center"/>
        </w:trPr>
        <w:tc>
          <w:tcPr>
            <w:tcW w:w="2395" w:type="dxa"/>
            <w:vMerge/>
            <w:shd w:val="clear" w:color="auto" w:fill="FFFFFF"/>
            <w:vAlign w:val="center"/>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1409"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Negative</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-,160</w:t>
            </w:r>
          </w:p>
        </w:tc>
      </w:tr>
      <w:tr w:rsidR="00D55C49" w:rsidRPr="00227843" w:rsidTr="00227843">
        <w:trPr>
          <w:cantSplit/>
          <w:trHeight w:val="20"/>
          <w:jc w:val="center"/>
        </w:trPr>
        <w:tc>
          <w:tcPr>
            <w:tcW w:w="3804" w:type="dxa"/>
            <w:gridSpan w:val="2"/>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Kolmogorov-Smirnov Z</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1,342</w:t>
            </w:r>
          </w:p>
        </w:tc>
      </w:tr>
      <w:tr w:rsidR="00D55C49" w:rsidRPr="00227843" w:rsidTr="00227843">
        <w:trPr>
          <w:cantSplit/>
          <w:trHeight w:val="20"/>
          <w:jc w:val="center"/>
        </w:trPr>
        <w:tc>
          <w:tcPr>
            <w:tcW w:w="3804" w:type="dxa"/>
            <w:gridSpan w:val="2"/>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Asymp. Sig. (2-tailed)</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,055</w:t>
            </w:r>
          </w:p>
        </w:tc>
      </w:tr>
      <w:tr w:rsidR="00D55C49" w:rsidRPr="00227843" w:rsidTr="00227843">
        <w:trPr>
          <w:cantSplit/>
          <w:trHeight w:val="20"/>
          <w:jc w:val="center"/>
        </w:trPr>
        <w:tc>
          <w:tcPr>
            <w:tcW w:w="5259" w:type="dxa"/>
            <w:gridSpan w:val="3"/>
            <w:shd w:val="clear" w:color="auto" w:fill="FFFFFF"/>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a. Test distribution is Normal.</w:t>
            </w:r>
          </w:p>
        </w:tc>
      </w:tr>
      <w:tr w:rsidR="00D55C49" w:rsidRPr="00227843" w:rsidTr="00227843">
        <w:trPr>
          <w:cantSplit/>
          <w:trHeight w:val="20"/>
          <w:jc w:val="center"/>
        </w:trPr>
        <w:tc>
          <w:tcPr>
            <w:tcW w:w="5259" w:type="dxa"/>
            <w:gridSpan w:val="3"/>
            <w:shd w:val="clear" w:color="auto" w:fill="FFFFFF"/>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b. Calculated from data.</w:t>
            </w:r>
          </w:p>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p>
        </w:tc>
      </w:tr>
    </w:tbl>
    <w:p w:rsidR="00D55C49" w:rsidRDefault="00D55C49" w:rsidP="00227843">
      <w:pPr>
        <w:spacing w:after="0" w:line="240" w:lineRule="auto"/>
        <w:ind w:leftChars="321" w:left="708" w:hanging="2"/>
        <w:jc w:val="both"/>
        <w:rPr>
          <w:rFonts w:ascii="Times New Roman" w:hAnsi="Times New Roman"/>
          <w:sz w:val="24"/>
          <w:szCs w:val="24"/>
        </w:rPr>
      </w:pPr>
      <w:r>
        <w:rPr>
          <w:rFonts w:ascii="Times New Roman" w:hAnsi="Times New Roman"/>
          <w:sz w:val="24"/>
        </w:rPr>
        <w:tab/>
      </w:r>
      <w:r>
        <w:rPr>
          <w:rFonts w:ascii="Times New Roman" w:hAnsi="Times New Roman"/>
          <w:sz w:val="24"/>
          <w:szCs w:val="24"/>
        </w:rPr>
        <w:t xml:space="preserve">Data </w:t>
      </w:r>
      <w:r w:rsidRPr="00227843">
        <w:rPr>
          <w:rFonts w:ascii="Times New Roman" w:hAnsi="Times New Roman"/>
          <w:sz w:val="24"/>
        </w:rPr>
        <w:t>dikatakan</w:t>
      </w:r>
      <w:r>
        <w:rPr>
          <w:rFonts w:ascii="Times New Roman" w:hAnsi="Times New Roman"/>
          <w:sz w:val="24"/>
          <w:szCs w:val="24"/>
        </w:rPr>
        <w:t xml:space="preserve"> normal jika nilai </w:t>
      </w:r>
      <w:r>
        <w:rPr>
          <w:rFonts w:ascii="Times New Roman" w:hAnsi="Times New Roman"/>
          <w:i/>
          <w:sz w:val="24"/>
          <w:szCs w:val="24"/>
        </w:rPr>
        <w:t>sig</w:t>
      </w:r>
      <w:r>
        <w:rPr>
          <w:rFonts w:ascii="Times New Roman" w:hAnsi="Times New Roman"/>
          <w:sz w:val="24"/>
          <w:szCs w:val="24"/>
        </w:rPr>
        <w:t xml:space="preserve">. Pada </w:t>
      </w:r>
      <w:r>
        <w:rPr>
          <w:rFonts w:ascii="Times New Roman" w:hAnsi="Times New Roman"/>
          <w:i/>
          <w:sz w:val="24"/>
          <w:szCs w:val="24"/>
        </w:rPr>
        <w:t>One Sample</w:t>
      </w:r>
      <w:r>
        <w:rPr>
          <w:rFonts w:ascii="Times New Roman" w:hAnsi="Times New Roman"/>
          <w:sz w:val="24"/>
          <w:szCs w:val="24"/>
        </w:rPr>
        <w:t xml:space="preserve"> </w:t>
      </w:r>
      <w:r>
        <w:rPr>
          <w:rFonts w:ascii="Times New Roman" w:hAnsi="Times New Roman"/>
          <w:i/>
          <w:sz w:val="24"/>
          <w:szCs w:val="24"/>
        </w:rPr>
        <w:t>Kolmogrow-Smirnov test</w:t>
      </w:r>
      <w:r>
        <w:rPr>
          <w:rFonts w:ascii="Times New Roman" w:hAnsi="Times New Roman"/>
          <w:sz w:val="24"/>
          <w:szCs w:val="24"/>
        </w:rPr>
        <w:t xml:space="preserve"> lebih besar dari 0</w:t>
      </w:r>
      <w:proofErr w:type="gramStart"/>
      <w:r>
        <w:rPr>
          <w:rFonts w:ascii="Times New Roman" w:hAnsi="Times New Roman"/>
          <w:sz w:val="24"/>
          <w:szCs w:val="24"/>
        </w:rPr>
        <w:t>,05</w:t>
      </w:r>
      <w:proofErr w:type="gramEnd"/>
      <w:r>
        <w:rPr>
          <w:rFonts w:ascii="Times New Roman" w:hAnsi="Times New Roman"/>
          <w:sz w:val="24"/>
          <w:szCs w:val="24"/>
        </w:rPr>
        <w:t xml:space="preserve"> maka data didistribusikan normal. Sedangkan jika nilai </w:t>
      </w:r>
      <w:r>
        <w:rPr>
          <w:rFonts w:ascii="Times New Roman" w:hAnsi="Times New Roman"/>
          <w:i/>
          <w:sz w:val="24"/>
          <w:szCs w:val="24"/>
        </w:rPr>
        <w:t>sig.</w:t>
      </w:r>
      <w:r>
        <w:rPr>
          <w:rFonts w:ascii="Times New Roman" w:hAnsi="Times New Roman"/>
          <w:sz w:val="24"/>
          <w:szCs w:val="24"/>
        </w:rPr>
        <w:t xml:space="preserve"> Kurang dari 0,005 maka data didistribusikan tidak normal. Hal ini dapat kita lihat dari tabel diatas bahwa nilai </w:t>
      </w:r>
      <w:r>
        <w:rPr>
          <w:rFonts w:ascii="Times New Roman" w:hAnsi="Times New Roman"/>
          <w:i/>
          <w:sz w:val="24"/>
          <w:szCs w:val="24"/>
        </w:rPr>
        <w:t>sig</w:t>
      </w:r>
      <w:r>
        <w:rPr>
          <w:rFonts w:ascii="Times New Roman" w:hAnsi="Times New Roman"/>
          <w:sz w:val="24"/>
          <w:szCs w:val="24"/>
        </w:rPr>
        <w:t xml:space="preserve"> sebesar 0,055, ini menandakan nilai </w:t>
      </w:r>
      <w:r>
        <w:rPr>
          <w:rFonts w:ascii="Times New Roman" w:hAnsi="Times New Roman"/>
          <w:i/>
          <w:sz w:val="24"/>
          <w:szCs w:val="24"/>
        </w:rPr>
        <w:t xml:space="preserve">sig </w:t>
      </w:r>
      <w:r>
        <w:rPr>
          <w:rFonts w:ascii="Times New Roman" w:hAnsi="Times New Roman"/>
          <w:sz w:val="24"/>
          <w:szCs w:val="24"/>
        </w:rPr>
        <w:t>&gt; 0</w:t>
      </w:r>
      <w:proofErr w:type="gramStart"/>
      <w:r>
        <w:rPr>
          <w:rFonts w:ascii="Times New Roman" w:hAnsi="Times New Roman"/>
          <w:sz w:val="24"/>
          <w:szCs w:val="24"/>
        </w:rPr>
        <w:t>,05</w:t>
      </w:r>
      <w:proofErr w:type="gramEnd"/>
      <w:r>
        <w:rPr>
          <w:rFonts w:ascii="Times New Roman" w:hAnsi="Times New Roman"/>
          <w:sz w:val="24"/>
          <w:szCs w:val="24"/>
        </w:rPr>
        <w:t xml:space="preserve">. Maka Ho diterima dan data tersebut berdistribusi normal. </w:t>
      </w:r>
    </w:p>
    <w:p w:rsidR="00D55C49" w:rsidRDefault="00D55C49" w:rsidP="00227843">
      <w:pPr>
        <w:spacing w:after="0" w:line="240" w:lineRule="auto"/>
        <w:ind w:leftChars="321" w:left="708" w:hanging="2"/>
        <w:jc w:val="both"/>
        <w:rPr>
          <w:rFonts w:ascii="Times New Roman" w:hAnsi="Times New Roman"/>
          <w:sz w:val="24"/>
        </w:rPr>
      </w:pPr>
      <w:r>
        <w:rPr>
          <w:rFonts w:ascii="Times New Roman" w:hAnsi="Times New Roman"/>
          <w:sz w:val="24"/>
        </w:rPr>
        <w:tab/>
      </w:r>
      <w:r>
        <w:rPr>
          <w:rFonts w:ascii="Times New Roman" w:hAnsi="Times New Roman"/>
          <w:sz w:val="24"/>
        </w:rPr>
        <w:tab/>
        <w:t xml:space="preserve">Uji </w:t>
      </w:r>
      <w:r w:rsidRPr="00227843">
        <w:rPr>
          <w:rFonts w:ascii="Times New Roman" w:hAnsi="Times New Roman"/>
          <w:sz w:val="24"/>
          <w:szCs w:val="24"/>
        </w:rPr>
        <w:t>hipotesis</w:t>
      </w:r>
      <w:r>
        <w:rPr>
          <w:rFonts w:ascii="Times New Roman" w:hAnsi="Times New Roman"/>
          <w:sz w:val="24"/>
        </w:rPr>
        <w:t xml:space="preserve"> dalam penelitian ini menggunakan metode t-test untuk melihat </w:t>
      </w:r>
      <w:r>
        <w:rPr>
          <w:rFonts w:ascii="Times New Roman" w:hAnsi="Times New Roman"/>
          <w:sz w:val="24"/>
        </w:rPr>
        <w:tab/>
        <w:t xml:space="preserve">perbedaan pada sebelum dan sesudah diberikannya perlakuan. Serta melihat seberapa </w:t>
      </w:r>
      <w:r>
        <w:rPr>
          <w:rFonts w:ascii="Times New Roman" w:hAnsi="Times New Roman"/>
          <w:sz w:val="24"/>
        </w:rPr>
        <w:tab/>
        <w:t xml:space="preserve">besar pengaruh permainan clay terhadap kemapuan motorik halus pada anak.  Data </w:t>
      </w:r>
      <w:r>
        <w:rPr>
          <w:rFonts w:ascii="Times New Roman" w:hAnsi="Times New Roman"/>
          <w:sz w:val="24"/>
        </w:rPr>
        <w:tab/>
        <w:t xml:space="preserve">dikatakan mengalami peningkatan yang signitifikat jika Sig. &gt; 0,05 maka Ho </w:t>
      </w:r>
      <w:r>
        <w:rPr>
          <w:rFonts w:ascii="Times New Roman" w:hAnsi="Times New Roman"/>
          <w:sz w:val="24"/>
        </w:rPr>
        <w:tab/>
        <w:t xml:space="preserve">diterima, Ha ditolak dan sebaaliknya jika Sig. &lt; 0,05 maka Ho ditolak, Ha diterima. </w:t>
      </w:r>
      <w:r>
        <w:rPr>
          <w:rFonts w:ascii="Times New Roman" w:hAnsi="Times New Roman"/>
          <w:sz w:val="24"/>
        </w:rPr>
        <w:tab/>
        <w:t xml:space="preserve">Seperti data berikut: </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Tabel 4.11</w:t>
      </w:r>
    </w:p>
    <w:p w:rsidR="00D55C49" w:rsidRDefault="00D55C49" w:rsidP="00D55C49">
      <w:pPr>
        <w:spacing w:after="0" w:line="240" w:lineRule="auto"/>
        <w:ind w:left="0" w:hanging="2"/>
        <w:jc w:val="center"/>
        <w:rPr>
          <w:rFonts w:ascii="Times New Roman" w:hAnsi="Times New Roman"/>
          <w:sz w:val="24"/>
        </w:rPr>
      </w:pPr>
      <w:r>
        <w:rPr>
          <w:rFonts w:ascii="Times New Roman" w:hAnsi="Times New Roman"/>
          <w:sz w:val="24"/>
        </w:rPr>
        <w:t>Uji Hipotesis</w:t>
      </w:r>
    </w:p>
    <w:tbl>
      <w:tblPr>
        <w:tblpPr w:leftFromText="180" w:rightFromText="180" w:vertAnchor="page" w:horzAnchor="margin" w:tblpXSpec="center" w:tblpY="1666"/>
        <w:tblW w:w="8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9"/>
        <w:gridCol w:w="1469"/>
        <w:gridCol w:w="606"/>
        <w:gridCol w:w="852"/>
        <w:gridCol w:w="881"/>
        <w:gridCol w:w="881"/>
        <w:gridCol w:w="881"/>
        <w:gridCol w:w="605"/>
        <w:gridCol w:w="605"/>
        <w:gridCol w:w="834"/>
      </w:tblGrid>
      <w:tr w:rsidR="00227843" w:rsidRPr="00227843" w:rsidTr="00A5544C">
        <w:trPr>
          <w:cantSplit/>
          <w:trHeight w:val="170"/>
        </w:trPr>
        <w:tc>
          <w:tcPr>
            <w:tcW w:w="8073" w:type="dxa"/>
            <w:gridSpan w:val="10"/>
            <w:tcBorders>
              <w:top w:val="nil"/>
              <w:left w:val="nil"/>
              <w:bottom w:val="nil"/>
              <w:right w:val="nil"/>
            </w:tcBorders>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b/>
                <w:bCs/>
                <w:color w:val="000000"/>
                <w:sz w:val="18"/>
                <w:szCs w:val="18"/>
              </w:rPr>
              <w:t>Paired Samples Test</w:t>
            </w:r>
          </w:p>
        </w:tc>
      </w:tr>
      <w:tr w:rsidR="00227843" w:rsidRPr="00227843" w:rsidTr="00A5544C">
        <w:trPr>
          <w:cantSplit/>
          <w:trHeight w:val="170"/>
        </w:trPr>
        <w:tc>
          <w:tcPr>
            <w:tcW w:w="1928" w:type="dxa"/>
            <w:gridSpan w:val="2"/>
            <w:vMerge w:val="restart"/>
            <w:tcBorders>
              <w:top w:val="single" w:sz="16" w:space="0" w:color="000000"/>
              <w:left w:val="single" w:sz="16" w:space="0" w:color="000000"/>
              <w:bottom w:val="nil"/>
              <w:right w:val="nil"/>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sz w:val="24"/>
                <w:szCs w:val="24"/>
              </w:rPr>
            </w:pPr>
          </w:p>
        </w:tc>
        <w:tc>
          <w:tcPr>
            <w:tcW w:w="4101" w:type="dxa"/>
            <w:gridSpan w:val="5"/>
            <w:tcBorders>
              <w:top w:val="single" w:sz="16" w:space="0" w:color="000000"/>
              <w:left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Paired Differences</w:t>
            </w:r>
          </w:p>
        </w:tc>
        <w:tc>
          <w:tcPr>
            <w:tcW w:w="605" w:type="dxa"/>
            <w:vMerge w:val="restart"/>
            <w:tcBorders>
              <w:top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t</w:t>
            </w:r>
          </w:p>
        </w:tc>
        <w:tc>
          <w:tcPr>
            <w:tcW w:w="605" w:type="dxa"/>
            <w:vMerge w:val="restart"/>
            <w:tcBorders>
              <w:top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df</w:t>
            </w:r>
          </w:p>
        </w:tc>
        <w:tc>
          <w:tcPr>
            <w:tcW w:w="834" w:type="dxa"/>
            <w:vMerge w:val="restart"/>
            <w:tcBorders>
              <w:top w:val="single" w:sz="16" w:space="0" w:color="000000"/>
              <w:right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Sig. (2-tailed)</w:t>
            </w:r>
          </w:p>
        </w:tc>
      </w:tr>
      <w:tr w:rsidR="00227843" w:rsidRPr="00227843" w:rsidTr="00A5544C">
        <w:trPr>
          <w:cantSplit/>
          <w:trHeight w:val="77"/>
        </w:trPr>
        <w:tc>
          <w:tcPr>
            <w:tcW w:w="1928" w:type="dxa"/>
            <w:gridSpan w:val="2"/>
            <w:vMerge/>
            <w:tcBorders>
              <w:top w:val="single" w:sz="16" w:space="0" w:color="000000"/>
              <w:left w:val="single" w:sz="16" w:space="0" w:color="000000"/>
              <w:bottom w:val="nil"/>
              <w:right w:val="nil"/>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606" w:type="dxa"/>
            <w:vMerge w:val="restart"/>
            <w:tcBorders>
              <w:left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Mean</w:t>
            </w:r>
          </w:p>
        </w:tc>
        <w:tc>
          <w:tcPr>
            <w:tcW w:w="852" w:type="dxa"/>
            <w:vMerge w:val="restart"/>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Std. Deviation</w:t>
            </w:r>
          </w:p>
        </w:tc>
        <w:tc>
          <w:tcPr>
            <w:tcW w:w="881" w:type="dxa"/>
            <w:vMerge w:val="restart"/>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Std. Error Mean</w:t>
            </w:r>
          </w:p>
        </w:tc>
        <w:tc>
          <w:tcPr>
            <w:tcW w:w="1762" w:type="dxa"/>
            <w:gridSpan w:val="2"/>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95% Confidence Interval of the Difference</w:t>
            </w:r>
          </w:p>
        </w:tc>
        <w:tc>
          <w:tcPr>
            <w:tcW w:w="605" w:type="dxa"/>
            <w:vMerge/>
            <w:tcBorders>
              <w:top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605" w:type="dxa"/>
            <w:vMerge/>
            <w:tcBorders>
              <w:top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834" w:type="dxa"/>
            <w:vMerge/>
            <w:tcBorders>
              <w:top w:val="single" w:sz="16" w:space="0" w:color="000000"/>
              <w:right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r>
      <w:tr w:rsidR="00227843" w:rsidRPr="00227843" w:rsidTr="00A5544C">
        <w:trPr>
          <w:cantSplit/>
          <w:trHeight w:val="77"/>
        </w:trPr>
        <w:tc>
          <w:tcPr>
            <w:tcW w:w="1928" w:type="dxa"/>
            <w:gridSpan w:val="2"/>
            <w:vMerge/>
            <w:tcBorders>
              <w:top w:val="single" w:sz="16" w:space="0" w:color="000000"/>
              <w:left w:val="single" w:sz="16" w:space="0" w:color="000000"/>
              <w:bottom w:val="nil"/>
              <w:right w:val="nil"/>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606" w:type="dxa"/>
            <w:vMerge/>
            <w:tcBorders>
              <w:left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852" w:type="dxa"/>
            <w:vMerge/>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881" w:type="dxa"/>
            <w:vMerge/>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881" w:type="dxa"/>
            <w:tcBorders>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Lower</w:t>
            </w:r>
          </w:p>
        </w:tc>
        <w:tc>
          <w:tcPr>
            <w:tcW w:w="881" w:type="dxa"/>
            <w:tcBorders>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Upper</w:t>
            </w:r>
          </w:p>
        </w:tc>
        <w:tc>
          <w:tcPr>
            <w:tcW w:w="605" w:type="dxa"/>
            <w:vMerge/>
            <w:tcBorders>
              <w:top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605" w:type="dxa"/>
            <w:vMerge/>
            <w:tcBorders>
              <w:top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c>
          <w:tcPr>
            <w:tcW w:w="834" w:type="dxa"/>
            <w:vMerge/>
            <w:tcBorders>
              <w:top w:val="single" w:sz="16" w:space="0" w:color="000000"/>
              <w:right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hanging="2"/>
              <w:rPr>
                <w:rFonts w:ascii="Times New Roman" w:hAnsi="Times New Roman"/>
                <w:color w:val="000000"/>
                <w:sz w:val="18"/>
                <w:szCs w:val="18"/>
              </w:rPr>
            </w:pPr>
          </w:p>
        </w:tc>
      </w:tr>
      <w:tr w:rsidR="00227843" w:rsidRPr="00227843" w:rsidTr="00A5544C">
        <w:trPr>
          <w:cantSplit/>
          <w:trHeight w:val="348"/>
        </w:trPr>
        <w:tc>
          <w:tcPr>
            <w:tcW w:w="459" w:type="dxa"/>
            <w:tcBorders>
              <w:top w:val="single" w:sz="16" w:space="0" w:color="000000"/>
              <w:left w:val="single" w:sz="16" w:space="0" w:color="000000"/>
              <w:bottom w:val="single" w:sz="16" w:space="0" w:color="000000"/>
              <w:right w:val="nil"/>
            </w:tcBorders>
            <w:shd w:val="clear" w:color="auto" w:fill="FFFFFF"/>
            <w:vAlign w:val="center"/>
          </w:tcPr>
          <w:p w:rsidR="00227843" w:rsidRPr="00227843" w:rsidRDefault="00227843"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Pair 1</w:t>
            </w:r>
          </w:p>
        </w:tc>
        <w:tc>
          <w:tcPr>
            <w:tcW w:w="1469" w:type="dxa"/>
            <w:tcBorders>
              <w:top w:val="single" w:sz="16" w:space="0" w:color="000000"/>
              <w:left w:val="nil"/>
              <w:bottom w:val="single" w:sz="16" w:space="0" w:color="000000"/>
              <w:right w:val="single" w:sz="16" w:space="0" w:color="000000"/>
            </w:tcBorders>
            <w:shd w:val="clear" w:color="auto" w:fill="FFFFFF"/>
            <w:vAlign w:val="center"/>
          </w:tcPr>
          <w:p w:rsidR="00227843" w:rsidRPr="00227843" w:rsidRDefault="00227843"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Pretest Motorik  - Posttest Motorik</w:t>
            </w:r>
          </w:p>
        </w:tc>
        <w:tc>
          <w:tcPr>
            <w:tcW w:w="606" w:type="dxa"/>
            <w:tcBorders>
              <w:top w:val="single" w:sz="16" w:space="0" w:color="000000"/>
              <w:left w:val="single" w:sz="16" w:space="0" w:color="000000"/>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-,650</w:t>
            </w:r>
          </w:p>
        </w:tc>
        <w:tc>
          <w:tcPr>
            <w:tcW w:w="852" w:type="dxa"/>
            <w:tcBorders>
              <w:top w:val="single" w:sz="16" w:space="0" w:color="000000"/>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,489</w:t>
            </w:r>
          </w:p>
        </w:tc>
        <w:tc>
          <w:tcPr>
            <w:tcW w:w="881" w:type="dxa"/>
            <w:tcBorders>
              <w:top w:val="single" w:sz="16" w:space="0" w:color="000000"/>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,109</w:t>
            </w:r>
          </w:p>
        </w:tc>
        <w:tc>
          <w:tcPr>
            <w:tcW w:w="881" w:type="dxa"/>
            <w:tcBorders>
              <w:top w:val="single" w:sz="16" w:space="0" w:color="000000"/>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-,879</w:t>
            </w:r>
          </w:p>
        </w:tc>
        <w:tc>
          <w:tcPr>
            <w:tcW w:w="881" w:type="dxa"/>
            <w:tcBorders>
              <w:top w:val="single" w:sz="16" w:space="0" w:color="000000"/>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-,421</w:t>
            </w:r>
          </w:p>
        </w:tc>
        <w:tc>
          <w:tcPr>
            <w:tcW w:w="605" w:type="dxa"/>
            <w:tcBorders>
              <w:top w:val="single" w:sz="16" w:space="0" w:color="000000"/>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-5,940</w:t>
            </w:r>
          </w:p>
        </w:tc>
        <w:tc>
          <w:tcPr>
            <w:tcW w:w="605" w:type="dxa"/>
            <w:tcBorders>
              <w:top w:val="single" w:sz="16" w:space="0" w:color="000000"/>
              <w:bottom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19</w:t>
            </w:r>
          </w:p>
        </w:tc>
        <w:tc>
          <w:tcPr>
            <w:tcW w:w="834" w:type="dxa"/>
            <w:tcBorders>
              <w:top w:val="single" w:sz="16" w:space="0" w:color="000000"/>
              <w:bottom w:val="single" w:sz="16" w:space="0" w:color="000000"/>
              <w:right w:val="single" w:sz="16" w:space="0" w:color="000000"/>
            </w:tcBorders>
            <w:shd w:val="clear" w:color="auto" w:fill="FFFFFF"/>
          </w:tcPr>
          <w:p w:rsidR="00227843" w:rsidRPr="00227843" w:rsidRDefault="00227843"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,000</w:t>
            </w:r>
          </w:p>
        </w:tc>
      </w:tr>
    </w:tbl>
    <w:p w:rsidR="00D55C49" w:rsidRDefault="00D55C49" w:rsidP="00D55C49">
      <w:pPr>
        <w:spacing w:after="0" w:line="480" w:lineRule="auto"/>
        <w:ind w:left="0" w:hanging="2"/>
        <w:jc w:val="both"/>
        <w:rPr>
          <w:rFonts w:ascii="Times New Roman" w:hAnsi="Times New Roman"/>
          <w:sz w:val="24"/>
        </w:rPr>
      </w:pPr>
    </w:p>
    <w:p w:rsidR="00D55C49" w:rsidRDefault="00D55C49" w:rsidP="00D55C49">
      <w:pPr>
        <w:spacing w:after="0" w:line="480" w:lineRule="auto"/>
        <w:ind w:left="0" w:hanging="2"/>
        <w:jc w:val="both"/>
        <w:rPr>
          <w:rFonts w:ascii="Times New Roman" w:hAnsi="Times New Roman"/>
          <w:sz w:val="24"/>
        </w:rPr>
      </w:pPr>
    </w:p>
    <w:p w:rsidR="00D55C49" w:rsidRDefault="00D55C49" w:rsidP="00D55C49">
      <w:pPr>
        <w:spacing w:after="0" w:line="480" w:lineRule="auto"/>
        <w:ind w:left="0" w:hanging="2"/>
        <w:jc w:val="both"/>
        <w:rPr>
          <w:rFonts w:ascii="Times New Roman" w:hAnsi="Times New Roman"/>
          <w:sz w:val="24"/>
        </w:rPr>
      </w:pPr>
    </w:p>
    <w:tbl>
      <w:tblPr>
        <w:tblpPr w:leftFromText="180" w:rightFromText="180" w:vertAnchor="page" w:horzAnchor="margin" w:tblpXSpec="center" w:tblpY="1666"/>
        <w:tblW w:w="8073" w:type="dxa"/>
        <w:tblBorders>
          <w:top w:val="single" w:sz="18" w:space="0" w:color="000000"/>
          <w:left w:val="single" w:sz="18" w:space="0" w:color="000000"/>
          <w:bottom w:val="single" w:sz="18" w:space="0" w:color="000000"/>
          <w:right w:val="single" w:sz="18" w:space="0" w:color="000000"/>
        </w:tblBorders>
        <w:tblLayout w:type="fixed"/>
        <w:tblCellMar>
          <w:left w:w="0" w:type="dxa"/>
          <w:right w:w="0" w:type="dxa"/>
        </w:tblCellMar>
        <w:tblLook w:val="04A0" w:firstRow="1" w:lastRow="0" w:firstColumn="1" w:lastColumn="0" w:noHBand="0" w:noVBand="1"/>
      </w:tblPr>
      <w:tblGrid>
        <w:gridCol w:w="459"/>
        <w:gridCol w:w="1469"/>
        <w:gridCol w:w="606"/>
        <w:gridCol w:w="852"/>
        <w:gridCol w:w="881"/>
        <w:gridCol w:w="881"/>
        <w:gridCol w:w="881"/>
        <w:gridCol w:w="605"/>
        <w:gridCol w:w="605"/>
        <w:gridCol w:w="834"/>
      </w:tblGrid>
      <w:tr w:rsidR="00D55C49" w:rsidRPr="00227843" w:rsidTr="00227843">
        <w:trPr>
          <w:cantSplit/>
          <w:trHeight w:val="20"/>
        </w:trPr>
        <w:tc>
          <w:tcPr>
            <w:tcW w:w="8073" w:type="dxa"/>
            <w:gridSpan w:val="10"/>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b/>
                <w:bCs/>
                <w:color w:val="000000"/>
                <w:sz w:val="18"/>
                <w:szCs w:val="18"/>
              </w:rPr>
              <w:lastRenderedPageBreak/>
              <w:t>Paired Samples Test</w:t>
            </w:r>
          </w:p>
        </w:tc>
      </w:tr>
      <w:tr w:rsidR="00D55C49" w:rsidRPr="00227843" w:rsidTr="00227843">
        <w:trPr>
          <w:cantSplit/>
          <w:trHeight w:val="20"/>
        </w:trPr>
        <w:tc>
          <w:tcPr>
            <w:tcW w:w="1928" w:type="dxa"/>
            <w:gridSpan w:val="2"/>
            <w:vMerge w:val="restart"/>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sz w:val="24"/>
                <w:szCs w:val="24"/>
              </w:rPr>
            </w:pPr>
          </w:p>
        </w:tc>
        <w:tc>
          <w:tcPr>
            <w:tcW w:w="4101" w:type="dxa"/>
            <w:gridSpan w:val="5"/>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Paired Differences</w:t>
            </w:r>
          </w:p>
        </w:tc>
        <w:tc>
          <w:tcPr>
            <w:tcW w:w="605" w:type="dxa"/>
            <w:vMerge w:val="restart"/>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t</w:t>
            </w:r>
          </w:p>
        </w:tc>
        <w:tc>
          <w:tcPr>
            <w:tcW w:w="605" w:type="dxa"/>
            <w:vMerge w:val="restart"/>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df</w:t>
            </w:r>
          </w:p>
        </w:tc>
        <w:tc>
          <w:tcPr>
            <w:tcW w:w="834" w:type="dxa"/>
            <w:vMerge w:val="restart"/>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Sig. (2-tailed)</w:t>
            </w:r>
          </w:p>
        </w:tc>
      </w:tr>
      <w:tr w:rsidR="00D55C49" w:rsidRPr="00227843" w:rsidTr="00227843">
        <w:trPr>
          <w:cantSplit/>
          <w:trHeight w:val="20"/>
        </w:trPr>
        <w:tc>
          <w:tcPr>
            <w:tcW w:w="1928" w:type="dxa"/>
            <w:gridSpan w:val="2"/>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606" w:type="dxa"/>
            <w:vMerge w:val="restart"/>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Mean</w:t>
            </w:r>
          </w:p>
        </w:tc>
        <w:tc>
          <w:tcPr>
            <w:tcW w:w="852" w:type="dxa"/>
            <w:vMerge w:val="restart"/>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Std. Deviation</w:t>
            </w:r>
          </w:p>
        </w:tc>
        <w:tc>
          <w:tcPr>
            <w:tcW w:w="881" w:type="dxa"/>
            <w:vMerge w:val="restart"/>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Std. Error Mean</w:t>
            </w:r>
          </w:p>
        </w:tc>
        <w:tc>
          <w:tcPr>
            <w:tcW w:w="1762" w:type="dxa"/>
            <w:gridSpan w:val="2"/>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95% Confidence Interval of the Difference</w:t>
            </w:r>
          </w:p>
        </w:tc>
        <w:tc>
          <w:tcPr>
            <w:tcW w:w="605"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605"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834"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r>
      <w:tr w:rsidR="00D55C49" w:rsidRPr="00227843" w:rsidTr="00227843">
        <w:trPr>
          <w:cantSplit/>
          <w:trHeight w:val="20"/>
        </w:trPr>
        <w:tc>
          <w:tcPr>
            <w:tcW w:w="1928" w:type="dxa"/>
            <w:gridSpan w:val="2"/>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606"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852"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881"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881" w:type="dxa"/>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Lower</w:t>
            </w:r>
          </w:p>
        </w:tc>
        <w:tc>
          <w:tcPr>
            <w:tcW w:w="881" w:type="dxa"/>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18"/>
                <w:szCs w:val="18"/>
              </w:rPr>
            </w:pPr>
            <w:r w:rsidRPr="00227843">
              <w:rPr>
                <w:rFonts w:ascii="Times New Roman" w:hAnsi="Times New Roman"/>
                <w:color w:val="000000"/>
                <w:sz w:val="18"/>
                <w:szCs w:val="18"/>
              </w:rPr>
              <w:t>Upper</w:t>
            </w:r>
          </w:p>
        </w:tc>
        <w:tc>
          <w:tcPr>
            <w:tcW w:w="605"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605"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c>
          <w:tcPr>
            <w:tcW w:w="834" w:type="dxa"/>
            <w:vMerge/>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18"/>
                <w:szCs w:val="18"/>
              </w:rPr>
            </w:pPr>
          </w:p>
        </w:tc>
      </w:tr>
      <w:tr w:rsidR="00D55C49" w:rsidRPr="00227843" w:rsidTr="00227843">
        <w:trPr>
          <w:cantSplit/>
          <w:trHeight w:val="20"/>
        </w:trPr>
        <w:tc>
          <w:tcPr>
            <w:tcW w:w="459"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Pair 1</w:t>
            </w:r>
          </w:p>
        </w:tc>
        <w:tc>
          <w:tcPr>
            <w:tcW w:w="1469"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18"/>
                <w:szCs w:val="18"/>
              </w:rPr>
            </w:pPr>
            <w:r w:rsidRPr="00227843">
              <w:rPr>
                <w:rFonts w:ascii="Times New Roman" w:hAnsi="Times New Roman"/>
                <w:color w:val="000000"/>
                <w:sz w:val="18"/>
                <w:szCs w:val="18"/>
              </w:rPr>
              <w:t>Pretest Motorik  - Posttest Motorik</w:t>
            </w:r>
          </w:p>
        </w:tc>
        <w:tc>
          <w:tcPr>
            <w:tcW w:w="606"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-,650</w:t>
            </w:r>
          </w:p>
        </w:tc>
        <w:tc>
          <w:tcPr>
            <w:tcW w:w="852"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,489</w:t>
            </w:r>
          </w:p>
        </w:tc>
        <w:tc>
          <w:tcPr>
            <w:tcW w:w="881"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,109</w:t>
            </w:r>
          </w:p>
        </w:tc>
        <w:tc>
          <w:tcPr>
            <w:tcW w:w="881"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-,879</w:t>
            </w:r>
          </w:p>
        </w:tc>
        <w:tc>
          <w:tcPr>
            <w:tcW w:w="881"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-,421</w:t>
            </w:r>
          </w:p>
        </w:tc>
        <w:tc>
          <w:tcPr>
            <w:tcW w:w="60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-5,940</w:t>
            </w:r>
          </w:p>
        </w:tc>
        <w:tc>
          <w:tcPr>
            <w:tcW w:w="60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19</w:t>
            </w:r>
          </w:p>
        </w:tc>
        <w:tc>
          <w:tcPr>
            <w:tcW w:w="834"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18"/>
                <w:szCs w:val="18"/>
              </w:rPr>
            </w:pPr>
            <w:r w:rsidRPr="00227843">
              <w:rPr>
                <w:rFonts w:ascii="Times New Roman" w:hAnsi="Times New Roman"/>
                <w:color w:val="000000"/>
                <w:sz w:val="18"/>
                <w:szCs w:val="18"/>
              </w:rPr>
              <w:t>,000</w:t>
            </w:r>
          </w:p>
        </w:tc>
      </w:tr>
    </w:tbl>
    <w:p w:rsidR="00227843" w:rsidRDefault="00227843" w:rsidP="00D55C49">
      <w:pPr>
        <w:autoSpaceDE w:val="0"/>
        <w:autoSpaceDN w:val="0"/>
        <w:adjustRightInd w:val="0"/>
        <w:spacing w:after="0" w:line="480" w:lineRule="auto"/>
        <w:ind w:left="0" w:hanging="2"/>
        <w:jc w:val="both"/>
        <w:rPr>
          <w:rFonts w:ascii="Times New Roman" w:hAnsi="Times New Roman"/>
          <w:sz w:val="24"/>
          <w:szCs w:val="24"/>
        </w:rPr>
      </w:pPr>
    </w:p>
    <w:p w:rsidR="00227843" w:rsidRDefault="00227843" w:rsidP="00D55C49">
      <w:pPr>
        <w:autoSpaceDE w:val="0"/>
        <w:autoSpaceDN w:val="0"/>
        <w:adjustRightInd w:val="0"/>
        <w:spacing w:after="0" w:line="480" w:lineRule="auto"/>
        <w:ind w:left="0" w:hanging="2"/>
        <w:jc w:val="both"/>
        <w:rPr>
          <w:rFonts w:ascii="Times New Roman" w:hAnsi="Times New Roman"/>
          <w:sz w:val="24"/>
          <w:szCs w:val="24"/>
        </w:rPr>
      </w:pPr>
    </w:p>
    <w:p w:rsidR="00227843" w:rsidRDefault="00227843" w:rsidP="00227843">
      <w:pPr>
        <w:spacing w:after="0" w:line="240" w:lineRule="auto"/>
        <w:ind w:leftChars="321" w:left="708" w:hanging="2"/>
        <w:jc w:val="both"/>
        <w:rPr>
          <w:rFonts w:ascii="Times New Roman" w:hAnsi="Times New Roman"/>
          <w:sz w:val="24"/>
          <w:szCs w:val="24"/>
        </w:rPr>
      </w:pPr>
    </w:p>
    <w:p w:rsidR="00227843" w:rsidRDefault="00227843" w:rsidP="00227843">
      <w:pPr>
        <w:spacing w:after="0" w:line="240" w:lineRule="auto"/>
        <w:ind w:leftChars="321" w:left="708" w:hanging="2"/>
        <w:jc w:val="both"/>
        <w:rPr>
          <w:rFonts w:ascii="Times New Roman" w:hAnsi="Times New Roman"/>
          <w:sz w:val="24"/>
          <w:szCs w:val="24"/>
        </w:rPr>
      </w:pPr>
    </w:p>
    <w:p w:rsidR="00D55C49" w:rsidRDefault="00D55C49" w:rsidP="00227843">
      <w:pPr>
        <w:spacing w:after="0" w:line="240" w:lineRule="auto"/>
        <w:ind w:leftChars="321" w:left="708" w:hanging="2"/>
        <w:jc w:val="both"/>
        <w:rPr>
          <w:rFonts w:ascii="Times New Roman" w:hAnsi="Times New Roman"/>
          <w:sz w:val="24"/>
          <w:szCs w:val="24"/>
        </w:rPr>
      </w:pPr>
      <w:r>
        <w:rPr>
          <w:rFonts w:ascii="Times New Roman" w:hAnsi="Times New Roman"/>
          <w:sz w:val="24"/>
          <w:szCs w:val="24"/>
        </w:rPr>
        <w:lastRenderedPageBreak/>
        <w:t xml:space="preserve">Berdasarkan tabel diatas dapat diketahui bahwa </w:t>
      </w:r>
      <w:r>
        <w:rPr>
          <w:rFonts w:ascii="Times New Roman" w:hAnsi="Times New Roman"/>
          <w:i/>
          <w:sz w:val="24"/>
          <w:szCs w:val="24"/>
        </w:rPr>
        <w:t>sig (2-tiled)</w:t>
      </w:r>
      <w:r>
        <w:rPr>
          <w:rFonts w:ascii="Times New Roman" w:hAnsi="Times New Roman"/>
          <w:sz w:val="24"/>
          <w:szCs w:val="24"/>
        </w:rPr>
        <w:t xml:space="preserve"> </w:t>
      </w:r>
      <w:proofErr w:type="gramStart"/>
      <w:r>
        <w:rPr>
          <w:rFonts w:ascii="Times New Roman" w:hAnsi="Times New Roman"/>
          <w:sz w:val="24"/>
          <w:szCs w:val="24"/>
        </w:rPr>
        <w:t>hasilnya ,000</w:t>
      </w:r>
      <w:proofErr w:type="gramEnd"/>
      <w:r>
        <w:rPr>
          <w:rFonts w:ascii="Times New Roman" w:hAnsi="Times New Roman"/>
          <w:sz w:val="24"/>
          <w:szCs w:val="24"/>
        </w:rPr>
        <w:t xml:space="preserve">. Dapat disimpulkan bahwa </w:t>
      </w:r>
      <w:r>
        <w:rPr>
          <w:rFonts w:ascii="Times New Roman" w:hAnsi="Times New Roman"/>
          <w:i/>
          <w:sz w:val="24"/>
          <w:szCs w:val="24"/>
        </w:rPr>
        <w:t>sig (2-tiled)</w:t>
      </w:r>
      <w:r>
        <w:rPr>
          <w:rFonts w:ascii="Times New Roman" w:hAnsi="Times New Roman"/>
          <w:sz w:val="24"/>
          <w:szCs w:val="24"/>
        </w:rPr>
        <w:t xml:space="preserve"> 0,000 &lt; 0</w:t>
      </w:r>
      <w:proofErr w:type="gramStart"/>
      <w:r>
        <w:rPr>
          <w:rFonts w:ascii="Times New Roman" w:hAnsi="Times New Roman"/>
          <w:sz w:val="24"/>
          <w:szCs w:val="24"/>
        </w:rPr>
        <w:t>,05</w:t>
      </w:r>
      <w:proofErr w:type="gramEnd"/>
      <w:r>
        <w:rPr>
          <w:rFonts w:ascii="Times New Roman" w:hAnsi="Times New Roman"/>
          <w:sz w:val="24"/>
          <w:szCs w:val="24"/>
        </w:rPr>
        <w:t xml:space="preserve">. Dengan demekian dapat diartikan Ha di terima dan Ho ditolak. Sehingga dapat disimpulkan bahwa permainan clay berpengaruh terhadap perkembangan motorik halus anak </w:t>
      </w:r>
      <w:proofErr w:type="gramStart"/>
      <w:r>
        <w:rPr>
          <w:rFonts w:ascii="Times New Roman" w:hAnsi="Times New Roman"/>
          <w:sz w:val="24"/>
          <w:szCs w:val="24"/>
        </w:rPr>
        <w:t>usia</w:t>
      </w:r>
      <w:proofErr w:type="gramEnd"/>
      <w:r>
        <w:rPr>
          <w:rFonts w:ascii="Times New Roman" w:hAnsi="Times New Roman"/>
          <w:sz w:val="24"/>
          <w:szCs w:val="24"/>
        </w:rPr>
        <w:t xml:space="preserve"> 5-6 tahun </w:t>
      </w:r>
    </w:p>
    <w:p w:rsidR="00D55C49" w:rsidRDefault="00D55C49" w:rsidP="00227843">
      <w:pPr>
        <w:spacing w:after="0" w:line="240" w:lineRule="auto"/>
        <w:ind w:leftChars="321" w:left="708" w:hanging="2"/>
        <w:jc w:val="both"/>
        <w:rPr>
          <w:rFonts w:ascii="Times New Roman" w:hAnsi="Times New Roman"/>
          <w:sz w:val="24"/>
          <w:szCs w:val="24"/>
        </w:rPr>
      </w:pPr>
      <w:r>
        <w:rPr>
          <w:rFonts w:ascii="Times New Roman" w:hAnsi="Times New Roman"/>
          <w:i/>
          <w:sz w:val="24"/>
          <w:szCs w:val="24"/>
        </w:rPr>
        <w:t>Uji Wilcoxon matched-paired signed test</w:t>
      </w:r>
      <w:r>
        <w:rPr>
          <w:rFonts w:ascii="Times New Roman" w:hAnsi="Times New Roman"/>
          <w:sz w:val="24"/>
          <w:szCs w:val="24"/>
        </w:rPr>
        <w:t xml:space="preserve"> adalah salah satu uji non parametris yang digunakan untuk mengukur ada tidaknya perbedaan nilai rata-rata 2 kelompok sampel yang saling berpasangan </w:t>
      </w:r>
      <w:r>
        <w:rPr>
          <w:rFonts w:ascii="Times New Roman" w:hAnsi="Times New Roman"/>
          <w:i/>
          <w:sz w:val="24"/>
          <w:szCs w:val="24"/>
        </w:rPr>
        <w:t>(dependen). Uji wilcoxon</w:t>
      </w:r>
      <w:r>
        <w:rPr>
          <w:rFonts w:ascii="Times New Roman" w:hAnsi="Times New Roman"/>
          <w:sz w:val="24"/>
          <w:szCs w:val="24"/>
        </w:rPr>
        <w:t xml:space="preserve"> biasa digunakan pada penelitian desain </w:t>
      </w:r>
      <w:r>
        <w:rPr>
          <w:rFonts w:ascii="Times New Roman" w:hAnsi="Times New Roman"/>
          <w:i/>
          <w:sz w:val="24"/>
          <w:szCs w:val="24"/>
        </w:rPr>
        <w:t>pre-post test</w:t>
      </w:r>
      <w:r>
        <w:rPr>
          <w:rFonts w:ascii="Times New Roman" w:hAnsi="Times New Roman"/>
          <w:sz w:val="24"/>
          <w:szCs w:val="24"/>
        </w:rPr>
        <w:t>. Sebagai berikut:</w:t>
      </w:r>
    </w:p>
    <w:p w:rsidR="00D55C49" w:rsidRPr="00227843" w:rsidRDefault="00D55C49" w:rsidP="00D55C49">
      <w:pPr>
        <w:autoSpaceDE w:val="0"/>
        <w:autoSpaceDN w:val="0"/>
        <w:adjustRightInd w:val="0"/>
        <w:spacing w:after="0" w:line="240" w:lineRule="auto"/>
        <w:ind w:left="0" w:hanging="2"/>
        <w:jc w:val="center"/>
        <w:rPr>
          <w:rFonts w:ascii="Times New Roman" w:hAnsi="Times New Roman"/>
          <w:bCs/>
          <w:color w:val="000000"/>
          <w:sz w:val="24"/>
          <w:szCs w:val="24"/>
        </w:rPr>
      </w:pPr>
      <w:r w:rsidRPr="00227843">
        <w:rPr>
          <w:rFonts w:ascii="Times New Roman" w:hAnsi="Times New Roman"/>
          <w:bCs/>
          <w:color w:val="000000"/>
          <w:sz w:val="24"/>
          <w:szCs w:val="24"/>
        </w:rPr>
        <w:t>Tabel 4.12</w:t>
      </w:r>
    </w:p>
    <w:p w:rsidR="00D55C49" w:rsidRPr="00227843" w:rsidRDefault="00D55C49" w:rsidP="00D55C49">
      <w:pPr>
        <w:autoSpaceDE w:val="0"/>
        <w:autoSpaceDN w:val="0"/>
        <w:adjustRightInd w:val="0"/>
        <w:spacing w:after="0" w:line="240" w:lineRule="auto"/>
        <w:ind w:left="0" w:hanging="2"/>
        <w:jc w:val="center"/>
        <w:rPr>
          <w:rFonts w:ascii="Times New Roman" w:hAnsi="Times New Roman"/>
          <w:bCs/>
          <w:color w:val="000000"/>
          <w:sz w:val="24"/>
          <w:szCs w:val="24"/>
        </w:rPr>
      </w:pPr>
      <w:r w:rsidRPr="00227843">
        <w:rPr>
          <w:rFonts w:ascii="Times New Roman" w:hAnsi="Times New Roman"/>
          <w:bCs/>
          <w:color w:val="000000"/>
          <w:sz w:val="24"/>
          <w:szCs w:val="24"/>
        </w:rPr>
        <w:t>Uji Wilcoxon</w:t>
      </w:r>
    </w:p>
    <w:p w:rsidR="00D55C49" w:rsidRPr="00227843" w:rsidRDefault="00D55C49" w:rsidP="00D55C49">
      <w:pPr>
        <w:autoSpaceDE w:val="0"/>
        <w:autoSpaceDN w:val="0"/>
        <w:adjustRightInd w:val="0"/>
        <w:spacing w:after="0" w:line="240" w:lineRule="auto"/>
        <w:ind w:left="0" w:hanging="2"/>
        <w:jc w:val="center"/>
        <w:rPr>
          <w:rFonts w:ascii="Times New Roman" w:hAnsi="Times New Roman"/>
          <w:bCs/>
          <w:color w:val="000000"/>
          <w:sz w:val="24"/>
          <w:szCs w:val="24"/>
        </w:rPr>
      </w:pPr>
      <w:r w:rsidRPr="00227843">
        <w:rPr>
          <w:rFonts w:ascii="Times New Roman" w:hAnsi="Times New Roman"/>
          <w:bCs/>
          <w:color w:val="000000"/>
          <w:sz w:val="24"/>
          <w:szCs w:val="24"/>
        </w:rPr>
        <w:t>Wilcoxon Signed Ranks Test</w:t>
      </w:r>
    </w:p>
    <w:tbl>
      <w:tblPr>
        <w:tblW w:w="768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2426"/>
        <w:gridCol w:w="1592"/>
        <w:gridCol w:w="1000"/>
        <w:gridCol w:w="1212"/>
        <w:gridCol w:w="1456"/>
      </w:tblGrid>
      <w:tr w:rsidR="00D55C49" w:rsidRPr="00227843" w:rsidTr="00227843">
        <w:trPr>
          <w:cantSplit/>
          <w:jc w:val="center"/>
        </w:trPr>
        <w:tc>
          <w:tcPr>
            <w:tcW w:w="7683" w:type="dxa"/>
            <w:gridSpan w:val="5"/>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20"/>
                <w:szCs w:val="20"/>
              </w:rPr>
            </w:pPr>
            <w:r w:rsidRPr="00227843">
              <w:rPr>
                <w:rFonts w:ascii="Times New Roman" w:hAnsi="Times New Roman"/>
                <w:b/>
                <w:bCs/>
                <w:color w:val="000000"/>
                <w:sz w:val="20"/>
                <w:szCs w:val="20"/>
              </w:rPr>
              <w:t>Ranks</w:t>
            </w:r>
          </w:p>
        </w:tc>
      </w:tr>
      <w:tr w:rsidR="00D55C49" w:rsidRPr="00227843" w:rsidTr="00227843">
        <w:trPr>
          <w:cantSplit/>
          <w:jc w:val="center"/>
        </w:trPr>
        <w:tc>
          <w:tcPr>
            <w:tcW w:w="4016" w:type="dxa"/>
            <w:gridSpan w:val="2"/>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sz w:val="20"/>
                <w:szCs w:val="20"/>
              </w:rPr>
            </w:pPr>
          </w:p>
        </w:tc>
        <w:tc>
          <w:tcPr>
            <w:tcW w:w="1000" w:type="dxa"/>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20"/>
                <w:szCs w:val="20"/>
              </w:rPr>
            </w:pPr>
            <w:r w:rsidRPr="00227843">
              <w:rPr>
                <w:rFonts w:ascii="Times New Roman" w:hAnsi="Times New Roman"/>
                <w:color w:val="000000"/>
                <w:sz w:val="20"/>
                <w:szCs w:val="20"/>
              </w:rPr>
              <w:t>N</w:t>
            </w:r>
          </w:p>
        </w:tc>
        <w:tc>
          <w:tcPr>
            <w:tcW w:w="1212" w:type="dxa"/>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20"/>
                <w:szCs w:val="20"/>
              </w:rPr>
            </w:pPr>
            <w:r w:rsidRPr="00227843">
              <w:rPr>
                <w:rFonts w:ascii="Times New Roman" w:hAnsi="Times New Roman"/>
                <w:color w:val="000000"/>
                <w:sz w:val="20"/>
                <w:szCs w:val="20"/>
              </w:rPr>
              <w:t>Mean Rank</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20"/>
                <w:szCs w:val="20"/>
              </w:rPr>
            </w:pPr>
            <w:r w:rsidRPr="00227843">
              <w:rPr>
                <w:rFonts w:ascii="Times New Roman" w:hAnsi="Times New Roman"/>
                <w:color w:val="000000"/>
                <w:sz w:val="20"/>
                <w:szCs w:val="20"/>
              </w:rPr>
              <w:t>Sum of Ranks</w:t>
            </w:r>
          </w:p>
        </w:tc>
      </w:tr>
      <w:tr w:rsidR="00D55C49" w:rsidRPr="00227843" w:rsidTr="00227843">
        <w:trPr>
          <w:cantSplit/>
          <w:jc w:val="center"/>
        </w:trPr>
        <w:tc>
          <w:tcPr>
            <w:tcW w:w="2425" w:type="dxa"/>
            <w:vMerge w:val="restart"/>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Posttest Motorik - Pretest Motorik</w:t>
            </w:r>
          </w:p>
        </w:tc>
        <w:tc>
          <w:tcPr>
            <w:tcW w:w="1591"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Negative Ranks</w:t>
            </w:r>
          </w:p>
        </w:tc>
        <w:tc>
          <w:tcPr>
            <w:tcW w:w="1000"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0</w:t>
            </w:r>
            <w:r w:rsidRPr="00227843">
              <w:rPr>
                <w:rFonts w:ascii="Times New Roman" w:hAnsi="Times New Roman"/>
                <w:color w:val="000000"/>
                <w:sz w:val="20"/>
                <w:szCs w:val="20"/>
                <w:vertAlign w:val="superscript"/>
              </w:rPr>
              <w:t>a</w:t>
            </w:r>
          </w:p>
        </w:tc>
        <w:tc>
          <w:tcPr>
            <w:tcW w:w="1212"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,00</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,00</w:t>
            </w:r>
          </w:p>
        </w:tc>
      </w:tr>
      <w:tr w:rsidR="00D55C49" w:rsidRPr="00227843" w:rsidTr="00227843">
        <w:trPr>
          <w:cantSplit/>
          <w:jc w:val="center"/>
        </w:trPr>
        <w:tc>
          <w:tcPr>
            <w:tcW w:w="2425" w:type="dxa"/>
            <w:vMerge/>
            <w:shd w:val="clear" w:color="auto" w:fill="FFFFFF"/>
            <w:vAlign w:val="center"/>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20"/>
                <w:szCs w:val="20"/>
              </w:rPr>
            </w:pPr>
          </w:p>
        </w:tc>
        <w:tc>
          <w:tcPr>
            <w:tcW w:w="1591"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Positive Ranks</w:t>
            </w:r>
          </w:p>
        </w:tc>
        <w:tc>
          <w:tcPr>
            <w:tcW w:w="1000"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13</w:t>
            </w:r>
            <w:r w:rsidRPr="00227843">
              <w:rPr>
                <w:rFonts w:ascii="Times New Roman" w:hAnsi="Times New Roman"/>
                <w:color w:val="000000"/>
                <w:sz w:val="20"/>
                <w:szCs w:val="20"/>
                <w:vertAlign w:val="superscript"/>
              </w:rPr>
              <w:t>b</w:t>
            </w:r>
          </w:p>
        </w:tc>
        <w:tc>
          <w:tcPr>
            <w:tcW w:w="1212"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7,00</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91,00</w:t>
            </w:r>
          </w:p>
        </w:tc>
      </w:tr>
      <w:tr w:rsidR="00D55C49" w:rsidRPr="00227843" w:rsidTr="00227843">
        <w:trPr>
          <w:cantSplit/>
          <w:jc w:val="center"/>
        </w:trPr>
        <w:tc>
          <w:tcPr>
            <w:tcW w:w="2425" w:type="dxa"/>
            <w:vMerge/>
            <w:shd w:val="clear" w:color="auto" w:fill="FFFFFF"/>
            <w:vAlign w:val="center"/>
          </w:tcPr>
          <w:p w:rsidR="00D55C49" w:rsidRPr="00227843" w:rsidRDefault="00D55C49" w:rsidP="00227843">
            <w:pPr>
              <w:autoSpaceDE w:val="0"/>
              <w:autoSpaceDN w:val="0"/>
              <w:adjustRightInd w:val="0"/>
              <w:spacing w:after="0" w:line="240" w:lineRule="auto"/>
              <w:ind w:left="0" w:hanging="2"/>
              <w:rPr>
                <w:rFonts w:ascii="Times New Roman" w:hAnsi="Times New Roman"/>
                <w:color w:val="000000"/>
                <w:sz w:val="20"/>
                <w:szCs w:val="20"/>
              </w:rPr>
            </w:pPr>
          </w:p>
        </w:tc>
        <w:tc>
          <w:tcPr>
            <w:tcW w:w="1591"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Ties</w:t>
            </w:r>
          </w:p>
        </w:tc>
        <w:tc>
          <w:tcPr>
            <w:tcW w:w="1000"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7</w:t>
            </w:r>
            <w:r w:rsidRPr="00227843">
              <w:rPr>
                <w:rFonts w:ascii="Times New Roman" w:hAnsi="Times New Roman"/>
                <w:color w:val="000000"/>
                <w:sz w:val="20"/>
                <w:szCs w:val="20"/>
                <w:vertAlign w:val="superscript"/>
              </w:rPr>
              <w:t>c</w:t>
            </w:r>
          </w:p>
        </w:tc>
        <w:tc>
          <w:tcPr>
            <w:tcW w:w="1212" w:type="dxa"/>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sz w:val="20"/>
                <w:szCs w:val="20"/>
              </w:rPr>
            </w:pPr>
          </w:p>
        </w:tc>
        <w:tc>
          <w:tcPr>
            <w:tcW w:w="1455" w:type="dxa"/>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sz w:val="20"/>
                <w:szCs w:val="20"/>
              </w:rPr>
            </w:pPr>
          </w:p>
        </w:tc>
      </w:tr>
      <w:tr w:rsidR="00D55C49" w:rsidRPr="00227843" w:rsidTr="00227843">
        <w:trPr>
          <w:cantSplit/>
          <w:jc w:val="center"/>
        </w:trPr>
        <w:tc>
          <w:tcPr>
            <w:tcW w:w="2425" w:type="dxa"/>
            <w:vMerge/>
            <w:shd w:val="clear" w:color="auto" w:fill="FFFFFF"/>
            <w:vAlign w:val="center"/>
          </w:tcPr>
          <w:p w:rsidR="00D55C49" w:rsidRPr="00227843" w:rsidRDefault="00D55C49" w:rsidP="00227843">
            <w:pPr>
              <w:autoSpaceDE w:val="0"/>
              <w:autoSpaceDN w:val="0"/>
              <w:adjustRightInd w:val="0"/>
              <w:spacing w:after="0" w:line="240" w:lineRule="auto"/>
              <w:ind w:left="0" w:hanging="2"/>
              <w:rPr>
                <w:rFonts w:ascii="Times New Roman" w:hAnsi="Times New Roman"/>
                <w:sz w:val="20"/>
                <w:szCs w:val="20"/>
              </w:rPr>
            </w:pPr>
          </w:p>
        </w:tc>
        <w:tc>
          <w:tcPr>
            <w:tcW w:w="1591"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Total</w:t>
            </w:r>
          </w:p>
        </w:tc>
        <w:tc>
          <w:tcPr>
            <w:tcW w:w="1000"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20</w:t>
            </w:r>
          </w:p>
        </w:tc>
        <w:tc>
          <w:tcPr>
            <w:tcW w:w="1212" w:type="dxa"/>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sz w:val="20"/>
                <w:szCs w:val="20"/>
              </w:rPr>
            </w:pPr>
          </w:p>
        </w:tc>
        <w:tc>
          <w:tcPr>
            <w:tcW w:w="1455" w:type="dxa"/>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sz w:val="20"/>
                <w:szCs w:val="20"/>
              </w:rPr>
            </w:pPr>
          </w:p>
        </w:tc>
      </w:tr>
      <w:tr w:rsidR="00D55C49" w:rsidRPr="00227843" w:rsidTr="00227843">
        <w:trPr>
          <w:cantSplit/>
          <w:jc w:val="center"/>
        </w:trPr>
        <w:tc>
          <w:tcPr>
            <w:tcW w:w="7683" w:type="dxa"/>
            <w:gridSpan w:val="5"/>
            <w:shd w:val="clear" w:color="auto" w:fill="FFFFFF"/>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a. Posttest Motorik &lt; Pretest Motorik</w:t>
            </w:r>
          </w:p>
        </w:tc>
      </w:tr>
      <w:tr w:rsidR="00D55C49" w:rsidRPr="00227843" w:rsidTr="00227843">
        <w:trPr>
          <w:cantSplit/>
          <w:jc w:val="center"/>
        </w:trPr>
        <w:tc>
          <w:tcPr>
            <w:tcW w:w="7683" w:type="dxa"/>
            <w:gridSpan w:val="5"/>
            <w:shd w:val="clear" w:color="auto" w:fill="FFFFFF"/>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b. Posttest Motorik &gt; Pretest Motorik</w:t>
            </w:r>
          </w:p>
        </w:tc>
      </w:tr>
      <w:tr w:rsidR="00D55C49" w:rsidRPr="00227843" w:rsidTr="00227843">
        <w:trPr>
          <w:cantSplit/>
          <w:jc w:val="center"/>
        </w:trPr>
        <w:tc>
          <w:tcPr>
            <w:tcW w:w="7683" w:type="dxa"/>
            <w:gridSpan w:val="5"/>
            <w:shd w:val="clear" w:color="auto" w:fill="FFFFFF"/>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c. Posttest Motorik = Pretest Motorik</w:t>
            </w:r>
          </w:p>
        </w:tc>
      </w:tr>
    </w:tbl>
    <w:p w:rsidR="00D55C49" w:rsidRDefault="00D55C49" w:rsidP="00D55C49">
      <w:pPr>
        <w:autoSpaceDE w:val="0"/>
        <w:autoSpaceDN w:val="0"/>
        <w:adjustRightInd w:val="0"/>
        <w:spacing w:after="0" w:line="400" w:lineRule="atLeast"/>
        <w:ind w:left="0" w:hanging="2"/>
        <w:rPr>
          <w:rFonts w:ascii="Times New Roman" w:hAnsi="Times New Roman"/>
          <w:sz w:val="24"/>
          <w:szCs w:val="24"/>
        </w:rPr>
      </w:pPr>
    </w:p>
    <w:tbl>
      <w:tblPr>
        <w:tblW w:w="348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2031"/>
        <w:gridCol w:w="1455"/>
      </w:tblGrid>
      <w:tr w:rsidR="00D55C49" w:rsidRPr="00227843" w:rsidTr="00227843">
        <w:trPr>
          <w:cantSplit/>
          <w:jc w:val="center"/>
        </w:trPr>
        <w:tc>
          <w:tcPr>
            <w:tcW w:w="3486" w:type="dxa"/>
            <w:gridSpan w:val="2"/>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20"/>
                <w:szCs w:val="20"/>
              </w:rPr>
            </w:pPr>
            <w:r w:rsidRPr="00227843">
              <w:rPr>
                <w:rFonts w:ascii="Times New Roman" w:hAnsi="Times New Roman"/>
                <w:b/>
                <w:bCs/>
                <w:color w:val="000000"/>
                <w:sz w:val="20"/>
                <w:szCs w:val="20"/>
              </w:rPr>
              <w:t>Test Statistics</w:t>
            </w:r>
            <w:r w:rsidRPr="00227843">
              <w:rPr>
                <w:rFonts w:ascii="Times New Roman" w:hAnsi="Times New Roman"/>
                <w:b/>
                <w:bCs/>
                <w:color w:val="000000"/>
                <w:sz w:val="20"/>
                <w:szCs w:val="20"/>
                <w:vertAlign w:val="superscript"/>
              </w:rPr>
              <w:t>a</w:t>
            </w:r>
          </w:p>
        </w:tc>
      </w:tr>
      <w:tr w:rsidR="00D55C49" w:rsidRPr="00227843" w:rsidTr="00227843">
        <w:trPr>
          <w:cantSplit/>
          <w:jc w:val="center"/>
        </w:trPr>
        <w:tc>
          <w:tcPr>
            <w:tcW w:w="2031" w:type="dxa"/>
            <w:shd w:val="clear" w:color="auto" w:fill="FFFFFF"/>
          </w:tcPr>
          <w:p w:rsidR="00D55C49" w:rsidRPr="00227843" w:rsidRDefault="00D55C49" w:rsidP="00227843">
            <w:pPr>
              <w:autoSpaceDE w:val="0"/>
              <w:autoSpaceDN w:val="0"/>
              <w:adjustRightInd w:val="0"/>
              <w:spacing w:after="0" w:line="240" w:lineRule="auto"/>
              <w:ind w:left="0" w:hanging="2"/>
              <w:rPr>
                <w:rFonts w:ascii="Times New Roman" w:hAnsi="Times New Roman"/>
                <w:sz w:val="20"/>
                <w:szCs w:val="20"/>
              </w:rPr>
            </w:pP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center"/>
              <w:rPr>
                <w:rFonts w:ascii="Times New Roman" w:hAnsi="Times New Roman"/>
                <w:color w:val="000000"/>
                <w:sz w:val="20"/>
                <w:szCs w:val="20"/>
              </w:rPr>
            </w:pPr>
            <w:r w:rsidRPr="00227843">
              <w:rPr>
                <w:rFonts w:ascii="Times New Roman" w:hAnsi="Times New Roman"/>
                <w:color w:val="000000"/>
                <w:sz w:val="20"/>
                <w:szCs w:val="20"/>
              </w:rPr>
              <w:t>Posttest Motorik - Pretest Motorik</w:t>
            </w:r>
          </w:p>
        </w:tc>
      </w:tr>
      <w:tr w:rsidR="00D55C49" w:rsidRPr="00227843" w:rsidTr="00227843">
        <w:trPr>
          <w:cantSplit/>
          <w:jc w:val="center"/>
        </w:trPr>
        <w:tc>
          <w:tcPr>
            <w:tcW w:w="2031"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Z</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-3,606</w:t>
            </w:r>
            <w:r w:rsidRPr="00227843">
              <w:rPr>
                <w:rFonts w:ascii="Times New Roman" w:hAnsi="Times New Roman"/>
                <w:color w:val="000000"/>
                <w:sz w:val="20"/>
                <w:szCs w:val="20"/>
                <w:vertAlign w:val="superscript"/>
              </w:rPr>
              <w:t>b</w:t>
            </w:r>
          </w:p>
        </w:tc>
      </w:tr>
      <w:tr w:rsidR="00D55C49" w:rsidRPr="00227843" w:rsidTr="00227843">
        <w:trPr>
          <w:cantSplit/>
          <w:jc w:val="center"/>
        </w:trPr>
        <w:tc>
          <w:tcPr>
            <w:tcW w:w="2031" w:type="dxa"/>
            <w:shd w:val="clear" w:color="auto" w:fill="FFFFFF"/>
            <w:vAlign w:val="center"/>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Asymp. Sig. (2-tailed)</w:t>
            </w:r>
          </w:p>
        </w:tc>
        <w:tc>
          <w:tcPr>
            <w:tcW w:w="1455" w:type="dxa"/>
            <w:shd w:val="clear" w:color="auto" w:fill="FFFFFF"/>
          </w:tcPr>
          <w:p w:rsidR="00D55C49" w:rsidRPr="00227843" w:rsidRDefault="00D55C49" w:rsidP="00227843">
            <w:pPr>
              <w:autoSpaceDE w:val="0"/>
              <w:autoSpaceDN w:val="0"/>
              <w:adjustRightInd w:val="0"/>
              <w:spacing w:after="0" w:line="240" w:lineRule="auto"/>
              <w:ind w:left="0" w:right="60" w:hanging="2"/>
              <w:jc w:val="right"/>
              <w:rPr>
                <w:rFonts w:ascii="Times New Roman" w:hAnsi="Times New Roman"/>
                <w:color w:val="000000"/>
                <w:sz w:val="20"/>
                <w:szCs w:val="20"/>
              </w:rPr>
            </w:pPr>
            <w:r w:rsidRPr="00227843">
              <w:rPr>
                <w:rFonts w:ascii="Times New Roman" w:hAnsi="Times New Roman"/>
                <w:color w:val="000000"/>
                <w:sz w:val="20"/>
                <w:szCs w:val="20"/>
              </w:rPr>
              <w:t>,000</w:t>
            </w:r>
          </w:p>
        </w:tc>
      </w:tr>
      <w:tr w:rsidR="00D55C49" w:rsidRPr="00227843" w:rsidTr="00227843">
        <w:trPr>
          <w:cantSplit/>
          <w:jc w:val="center"/>
        </w:trPr>
        <w:tc>
          <w:tcPr>
            <w:tcW w:w="3486" w:type="dxa"/>
            <w:gridSpan w:val="2"/>
            <w:shd w:val="clear" w:color="auto" w:fill="FFFFFF"/>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a. Wilcoxon Signed Ranks Test</w:t>
            </w:r>
          </w:p>
        </w:tc>
      </w:tr>
      <w:tr w:rsidR="00D55C49" w:rsidRPr="00227843" w:rsidTr="00227843">
        <w:trPr>
          <w:cantSplit/>
          <w:jc w:val="center"/>
        </w:trPr>
        <w:tc>
          <w:tcPr>
            <w:tcW w:w="3486" w:type="dxa"/>
            <w:gridSpan w:val="2"/>
            <w:shd w:val="clear" w:color="auto" w:fill="FFFFFF"/>
          </w:tcPr>
          <w:p w:rsidR="00D55C49" w:rsidRPr="00227843" w:rsidRDefault="00D55C49" w:rsidP="00227843">
            <w:pPr>
              <w:autoSpaceDE w:val="0"/>
              <w:autoSpaceDN w:val="0"/>
              <w:adjustRightInd w:val="0"/>
              <w:spacing w:after="0" w:line="240" w:lineRule="auto"/>
              <w:ind w:left="0" w:right="60" w:hanging="2"/>
              <w:rPr>
                <w:rFonts w:ascii="Times New Roman" w:hAnsi="Times New Roman"/>
                <w:color w:val="000000"/>
                <w:sz w:val="20"/>
                <w:szCs w:val="20"/>
              </w:rPr>
            </w:pPr>
            <w:r w:rsidRPr="00227843">
              <w:rPr>
                <w:rFonts w:ascii="Times New Roman" w:hAnsi="Times New Roman"/>
                <w:color w:val="000000"/>
                <w:sz w:val="20"/>
                <w:szCs w:val="20"/>
              </w:rPr>
              <w:t>b. Based on negative ranks.</w:t>
            </w:r>
          </w:p>
        </w:tc>
      </w:tr>
    </w:tbl>
    <w:p w:rsidR="00D55C49" w:rsidRDefault="00D55C49" w:rsidP="00227843">
      <w:pPr>
        <w:spacing w:after="0" w:line="240" w:lineRule="auto"/>
        <w:ind w:leftChars="321" w:left="708" w:hanging="2"/>
        <w:jc w:val="both"/>
        <w:rPr>
          <w:rFonts w:ascii="Times New Roman" w:hAnsi="Times New Roman"/>
          <w:sz w:val="24"/>
          <w:szCs w:val="24"/>
        </w:rPr>
      </w:pPr>
      <w:r>
        <w:rPr>
          <w:rFonts w:ascii="Times New Roman" w:hAnsi="Times New Roman"/>
          <w:sz w:val="24"/>
          <w:szCs w:val="24"/>
        </w:rPr>
        <w:t xml:space="preserve">Berdasarkan tabel diatas dapat diktahui bahwa jika </w:t>
      </w:r>
      <w:r>
        <w:rPr>
          <w:rFonts w:ascii="Times New Roman" w:hAnsi="Times New Roman"/>
          <w:i/>
          <w:sz w:val="24"/>
          <w:szCs w:val="24"/>
        </w:rPr>
        <w:t>Asymp.sig (2-tiled)</w:t>
      </w:r>
      <w:r>
        <w:rPr>
          <w:rFonts w:ascii="Times New Roman" w:hAnsi="Times New Roman"/>
          <w:sz w:val="24"/>
          <w:szCs w:val="24"/>
        </w:rPr>
        <w:t xml:space="preserve"> hasilnya lebih kecil dari 0,005 maka Ha diterima. Namun jika nilai </w:t>
      </w:r>
      <w:r>
        <w:rPr>
          <w:rFonts w:ascii="Times New Roman" w:hAnsi="Times New Roman"/>
          <w:i/>
          <w:sz w:val="24"/>
          <w:szCs w:val="24"/>
        </w:rPr>
        <w:t>Asymp.sig (2-tiled)</w:t>
      </w:r>
      <w:r>
        <w:rPr>
          <w:rFonts w:ascii="Times New Roman" w:hAnsi="Times New Roman"/>
          <w:sz w:val="24"/>
          <w:szCs w:val="24"/>
        </w:rPr>
        <w:t xml:space="preserve"> lebih besar dari 0,005 maka Ha ditolak. Maka dari itu dapat dilihat dari hasil pada ‘’tabel diatas bahwa </w:t>
      </w:r>
      <w:r>
        <w:rPr>
          <w:rFonts w:ascii="Times New Roman" w:hAnsi="Times New Roman"/>
          <w:i/>
          <w:sz w:val="24"/>
          <w:szCs w:val="24"/>
        </w:rPr>
        <w:t>Asymp.sig (2-tiled)</w:t>
      </w:r>
      <w:r>
        <w:rPr>
          <w:rFonts w:ascii="Times New Roman" w:hAnsi="Times New Roman"/>
          <w:sz w:val="24"/>
          <w:szCs w:val="24"/>
        </w:rPr>
        <w:t xml:space="preserve"> 0,000 &lt; 0.05. Artinya terdapa pengaruh permainan clay terhadap perkembangan motorik halus pada anak. </w:t>
      </w:r>
    </w:p>
    <w:p w:rsidR="00AC7198" w:rsidRDefault="00D55C49" w:rsidP="000A0FF5">
      <w:pPr>
        <w:spacing w:after="0" w:line="240" w:lineRule="auto"/>
        <w:ind w:leftChars="321" w:left="708" w:hanging="2"/>
        <w:jc w:val="both"/>
        <w:rPr>
          <w:rFonts w:ascii="Times New Roman" w:hAnsi="Times New Roman"/>
          <w:sz w:val="24"/>
          <w:szCs w:val="24"/>
        </w:rPr>
      </w:pPr>
      <w:r>
        <w:rPr>
          <w:rFonts w:ascii="Times New Roman" w:hAnsi="Times New Roman"/>
          <w:sz w:val="24"/>
          <w:szCs w:val="24"/>
        </w:rPr>
        <w:t xml:space="preserve">Hasil </w:t>
      </w:r>
      <w:r w:rsidR="00AC7198">
        <w:rPr>
          <w:rFonts w:ascii="Times New Roman" w:hAnsi="Times New Roman"/>
          <w:sz w:val="24"/>
          <w:szCs w:val="24"/>
        </w:rPr>
        <w:t>analisis perbandingan pada penelitian dengan jenis penelitian eksperimenterhadap variabel bebas yaitu permainan clay (X) dan variabel terikat yaitu kemampuan motorik halus (Y). Untuk melihat perubahan sebelum dan sesudah dilakukannya pembelajaran terhadap sampel. Setelah menentukan hasil perbedaan nilai sebelum (pretest) dan setelah (posttest) dari perlakuan, langkah selanjutnya adalah dengan melihat tingkat kemampuan motorik halus anak dengan perlakuan yang telah diterapkan kepada anak.</w:t>
      </w:r>
    </w:p>
    <w:p w:rsidR="00AC7198" w:rsidRDefault="00AC7198" w:rsidP="000A0FF5">
      <w:pPr>
        <w:spacing w:after="0" w:line="240" w:lineRule="auto"/>
        <w:ind w:leftChars="321" w:left="708" w:hanging="2"/>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t xml:space="preserve">Tujuan dari penelitian ini adalah untuk melihat apakah ada atau tidaknya pengaruh permainan clay terhadap perkembangan motorik halus anak </w:t>
      </w:r>
      <w:proofErr w:type="gramStart"/>
      <w:r>
        <w:rPr>
          <w:rFonts w:ascii="Times New Roman" w:hAnsi="Times New Roman"/>
          <w:sz w:val="24"/>
          <w:szCs w:val="24"/>
        </w:rPr>
        <w:t>usia</w:t>
      </w:r>
      <w:proofErr w:type="gramEnd"/>
      <w:r>
        <w:rPr>
          <w:rFonts w:ascii="Times New Roman" w:hAnsi="Times New Roman"/>
          <w:sz w:val="24"/>
          <w:szCs w:val="24"/>
        </w:rPr>
        <w:t xml:space="preserve"> dini. Adapun kelebihan dari permainan clay ialah Kelebihan dari </w:t>
      </w:r>
      <w:r>
        <w:rPr>
          <w:rFonts w:ascii="Times New Roman" w:hAnsi="Times New Roman"/>
          <w:i/>
          <w:sz w:val="24"/>
          <w:szCs w:val="24"/>
        </w:rPr>
        <w:t>clay</w:t>
      </w:r>
      <w:r>
        <w:rPr>
          <w:rFonts w:ascii="Times New Roman" w:hAnsi="Times New Roman"/>
          <w:sz w:val="24"/>
          <w:szCs w:val="24"/>
        </w:rPr>
        <w:t xml:space="preserve"> yaitu media 3 dimensi yang memiliki banyak kelebihan, memberikan pengalaman secara langsung dan konkrit. </w:t>
      </w:r>
      <w:r>
        <w:rPr>
          <w:rFonts w:ascii="Times New Roman" w:hAnsi="Times New Roman"/>
          <w:sz w:val="24"/>
          <w:szCs w:val="24"/>
        </w:rPr>
        <w:lastRenderedPageBreak/>
        <w:t xml:space="preserve">Objek dapat ditunjukkan secara utuh baik konstruksi atau </w:t>
      </w:r>
      <w:proofErr w:type="gramStart"/>
      <w:r>
        <w:rPr>
          <w:rFonts w:ascii="Times New Roman" w:hAnsi="Times New Roman"/>
          <w:sz w:val="24"/>
          <w:szCs w:val="24"/>
        </w:rPr>
        <w:t>cara</w:t>
      </w:r>
      <w:proofErr w:type="gramEnd"/>
      <w:r>
        <w:rPr>
          <w:rFonts w:ascii="Times New Roman" w:hAnsi="Times New Roman"/>
          <w:sz w:val="24"/>
          <w:szCs w:val="24"/>
        </w:rPr>
        <w:t xml:space="preserve"> kerjanya dari segi struktur organisasi dan alur proses secara jelas dan juga tidak adanya </w:t>
      </w:r>
      <w:r>
        <w:rPr>
          <w:rFonts w:ascii="Times New Roman" w:hAnsi="Times New Roman"/>
          <w:i/>
          <w:sz w:val="24"/>
          <w:szCs w:val="24"/>
        </w:rPr>
        <w:t xml:space="preserve">verbalisme. </w:t>
      </w:r>
    </w:p>
    <w:p w:rsidR="00AC7198" w:rsidRDefault="00AC7198" w:rsidP="000A0FF5">
      <w:pPr>
        <w:spacing w:after="0" w:line="240" w:lineRule="auto"/>
        <w:ind w:leftChars="321" w:left="708"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Berdasarkan dai hasil rekapitulasi pretest didapatkan rata-rata jumlah dalam presentase ialah sebesar 53</w:t>
      </w:r>
      <w:proofErr w:type="gramStart"/>
      <w:r>
        <w:rPr>
          <w:rFonts w:ascii="Times New Roman" w:hAnsi="Times New Roman"/>
          <w:sz w:val="24"/>
          <w:szCs w:val="24"/>
        </w:rPr>
        <w:t>,4</w:t>
      </w:r>
      <w:proofErr w:type="gramEnd"/>
      <w:r>
        <w:rPr>
          <w:rFonts w:ascii="Times New Roman" w:hAnsi="Times New Roman"/>
          <w:sz w:val="24"/>
          <w:szCs w:val="24"/>
        </w:rPr>
        <w:t>% sedangkan pada hasil rekapitulasi posttest didapatkan rata-rata jumlah sebesar 73,8%. Dengan demekian dapat disimpulkan bahwa hasil data dari data pretest dan posttest memiliki signitifikat perbedaan. Kesimpulannya perbedaan sebelum diberikannya perlakuan dan sesudah diberikannya perlakuan media permainan clay pada anak, memiliki pengaruh terhadap perkembangan motorik halus pada anak.</w:t>
      </w:r>
    </w:p>
    <w:p w:rsidR="000A0FF5" w:rsidRDefault="00AC7198" w:rsidP="000A0FF5">
      <w:pPr>
        <w:spacing w:after="0" w:line="240" w:lineRule="auto"/>
        <w:ind w:leftChars="321" w:left="708"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Dari perhitungan analisis Uji t, diperoleh </w:t>
      </w:r>
      <w:r>
        <w:rPr>
          <w:rFonts w:ascii="Times New Roman" w:hAnsi="Times New Roman"/>
          <w:i/>
          <w:sz w:val="24"/>
          <w:szCs w:val="24"/>
        </w:rPr>
        <w:t>sig (2-tiled)</w:t>
      </w:r>
      <w:r>
        <w:rPr>
          <w:rFonts w:ascii="Times New Roman" w:hAnsi="Times New Roman"/>
          <w:sz w:val="24"/>
          <w:szCs w:val="24"/>
        </w:rPr>
        <w:t xml:space="preserve"> </w:t>
      </w:r>
      <w:proofErr w:type="gramStart"/>
      <w:r>
        <w:rPr>
          <w:rFonts w:ascii="Times New Roman" w:hAnsi="Times New Roman"/>
          <w:sz w:val="24"/>
          <w:szCs w:val="24"/>
        </w:rPr>
        <w:t>hasilnya ,000</w:t>
      </w:r>
      <w:proofErr w:type="gramEnd"/>
      <w:r>
        <w:rPr>
          <w:rFonts w:ascii="Times New Roman" w:hAnsi="Times New Roman"/>
          <w:sz w:val="24"/>
          <w:szCs w:val="24"/>
        </w:rPr>
        <w:t xml:space="preserve">. Dapat disimpulkan bahwa </w:t>
      </w:r>
      <w:r>
        <w:rPr>
          <w:rFonts w:ascii="Times New Roman" w:hAnsi="Times New Roman"/>
          <w:i/>
          <w:sz w:val="24"/>
          <w:szCs w:val="24"/>
        </w:rPr>
        <w:t>sig (2-tiled)</w:t>
      </w:r>
      <w:r>
        <w:rPr>
          <w:rFonts w:ascii="Times New Roman" w:hAnsi="Times New Roman"/>
          <w:sz w:val="24"/>
          <w:szCs w:val="24"/>
        </w:rPr>
        <w:t xml:space="preserve"> 0,000 &lt; 0</w:t>
      </w:r>
      <w:proofErr w:type="gramStart"/>
      <w:r>
        <w:rPr>
          <w:rFonts w:ascii="Times New Roman" w:hAnsi="Times New Roman"/>
          <w:sz w:val="24"/>
          <w:szCs w:val="24"/>
        </w:rPr>
        <w:t>,05</w:t>
      </w:r>
      <w:proofErr w:type="gramEnd"/>
      <w:r>
        <w:rPr>
          <w:rFonts w:ascii="Times New Roman" w:hAnsi="Times New Roman"/>
          <w:sz w:val="24"/>
          <w:szCs w:val="24"/>
        </w:rPr>
        <w:t>. Dengan demekian dapat diartikan Ha di terima dan Ho ditolak. Sehingga dapat disimpulkan bahwa permainan clay berpengaruh terhadap perkembangan m</w:t>
      </w:r>
      <w:r w:rsidR="000A0FF5">
        <w:rPr>
          <w:rFonts w:ascii="Times New Roman" w:hAnsi="Times New Roman"/>
          <w:sz w:val="24"/>
          <w:szCs w:val="24"/>
        </w:rPr>
        <w:t xml:space="preserve">otorik halus anak </w:t>
      </w:r>
      <w:proofErr w:type="gramStart"/>
      <w:r w:rsidR="000A0FF5">
        <w:rPr>
          <w:rFonts w:ascii="Times New Roman" w:hAnsi="Times New Roman"/>
          <w:sz w:val="24"/>
          <w:szCs w:val="24"/>
        </w:rPr>
        <w:t>usia</w:t>
      </w:r>
      <w:proofErr w:type="gramEnd"/>
      <w:r w:rsidR="000A0FF5">
        <w:rPr>
          <w:rFonts w:ascii="Times New Roman" w:hAnsi="Times New Roman"/>
          <w:sz w:val="24"/>
          <w:szCs w:val="24"/>
        </w:rPr>
        <w:t xml:space="preserve"> 5-6 tahun.</w:t>
      </w:r>
    </w:p>
    <w:p w:rsidR="000A0FF5" w:rsidRPr="000A0FF5" w:rsidRDefault="00AC7198" w:rsidP="004D3CCF">
      <w:pPr>
        <w:spacing w:after="0" w:line="240" w:lineRule="auto"/>
        <w:ind w:leftChars="321" w:left="708" w:hanging="2"/>
        <w:jc w:val="both"/>
        <w:rPr>
          <w:rFonts w:ascii="Times New Roman" w:eastAsia="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Berdasarkan hasil uji hipotesis diperoleh bahwa permainan clay dapat memberikan pengaruh terhadap perekembangan motorik halus dengan hasil yang signitifikam. Dengan demekian dapt disimpulkan bahwa kemampuan motorik halus anak yang diberikan perlakuan dengan permainan clay memiliki peningkatan. Hal ini mendukung hipotesis yang menyatakan bahwa terdapa pengaruh permainan clay terhadap perkembangan motorik halus anak </w:t>
      </w:r>
      <w:proofErr w:type="gramStart"/>
      <w:r>
        <w:rPr>
          <w:rFonts w:ascii="Times New Roman" w:hAnsi="Times New Roman"/>
          <w:sz w:val="24"/>
          <w:szCs w:val="24"/>
        </w:rPr>
        <w:t>usia</w:t>
      </w:r>
      <w:proofErr w:type="gramEnd"/>
      <w:r>
        <w:rPr>
          <w:rFonts w:ascii="Times New Roman" w:hAnsi="Times New Roman"/>
          <w:sz w:val="24"/>
          <w:szCs w:val="24"/>
        </w:rPr>
        <w:t xml:space="preserve"> 5-6 tahun.</w:t>
      </w:r>
    </w:p>
    <w:p w:rsidR="00AD4D58" w:rsidRDefault="004D3CCF" w:rsidP="004D3CCF">
      <w:pPr>
        <w:spacing w:after="120" w:line="240" w:lineRule="auto"/>
        <w:ind w:left="0" w:hanging="2"/>
        <w:rPr>
          <w:rFonts w:ascii="Times New Roman" w:eastAsia="Times New Roman" w:hAnsi="Times New Roman"/>
          <w:sz w:val="24"/>
          <w:szCs w:val="24"/>
        </w:rPr>
      </w:pPr>
      <w:r>
        <w:rPr>
          <w:rFonts w:ascii="Times New Roman" w:eastAsia="Times New Roman" w:hAnsi="Times New Roman"/>
          <w:b/>
          <w:sz w:val="24"/>
          <w:szCs w:val="24"/>
        </w:rPr>
        <w:t xml:space="preserve">           </w:t>
      </w:r>
      <w:r w:rsidR="006D2EB3">
        <w:rPr>
          <w:rFonts w:ascii="Times New Roman" w:eastAsia="Times New Roman" w:hAnsi="Times New Roman"/>
          <w:b/>
          <w:sz w:val="24"/>
          <w:szCs w:val="24"/>
        </w:rPr>
        <w:t>Simpulan</w:t>
      </w:r>
    </w:p>
    <w:p w:rsidR="000A0FF5" w:rsidRDefault="000A0FF5" w:rsidP="004D3CCF">
      <w:pPr>
        <w:spacing w:after="0" w:line="240" w:lineRule="auto"/>
        <w:ind w:leftChars="321" w:left="708" w:hanging="2"/>
        <w:jc w:val="both"/>
        <w:rPr>
          <w:rFonts w:ascii="Times New Roman" w:hAnsi="Times New Roman"/>
          <w:sz w:val="24"/>
          <w:szCs w:val="24"/>
        </w:rPr>
      </w:pPr>
      <w:r w:rsidRPr="000A0FF5">
        <w:rPr>
          <w:rFonts w:ascii="Times New Roman" w:hAnsi="Times New Roman"/>
          <w:sz w:val="24"/>
          <w:szCs w:val="24"/>
        </w:rPr>
        <w:t>Permainan</w:t>
      </w:r>
      <w:r>
        <w:rPr>
          <w:rFonts w:ascii="Times New Roman" w:hAnsi="Times New Roman"/>
          <w:sz w:val="24"/>
        </w:rPr>
        <w:t xml:space="preserve"> clay memiliki pengaruh dalam mengembangkan kemampuan motorik halus pada anak. Tingkat perkembangan motorik halus anak mengalami peningkatan yang signifikat. Hal ini terbukti berdasarkann hasil uji </w:t>
      </w:r>
      <w:r>
        <w:rPr>
          <w:rFonts w:ascii="Times New Roman" w:hAnsi="Times New Roman"/>
          <w:i/>
          <w:sz w:val="24"/>
        </w:rPr>
        <w:t>pretest</w:t>
      </w:r>
      <w:r>
        <w:rPr>
          <w:rFonts w:ascii="Times New Roman" w:hAnsi="Times New Roman"/>
          <w:sz w:val="24"/>
        </w:rPr>
        <w:t xml:space="preserve"> </w:t>
      </w:r>
      <w:r>
        <w:rPr>
          <w:rFonts w:ascii="Times New Roman" w:hAnsi="Times New Roman"/>
          <w:sz w:val="24"/>
          <w:szCs w:val="24"/>
        </w:rPr>
        <w:t xml:space="preserve">sebelum diberikannya </w:t>
      </w:r>
      <w:r>
        <w:rPr>
          <w:rFonts w:ascii="Times New Roman" w:hAnsi="Times New Roman"/>
          <w:i/>
          <w:sz w:val="24"/>
          <w:szCs w:val="24"/>
        </w:rPr>
        <w:t>treatment</w:t>
      </w:r>
      <w:r>
        <w:rPr>
          <w:rFonts w:ascii="Times New Roman" w:hAnsi="Times New Roman"/>
          <w:sz w:val="24"/>
          <w:szCs w:val="24"/>
        </w:rPr>
        <w:t xml:space="preserve"> terdapat 9 orang anak yang perkembangan motorik halusnya Mulai Berkembang (MB). Dan setelah diberikanya treatment terdapat 5 orang anak yang perkembangan motorik halusnya Berkembang Sangat Baik dan 15 orang anak yang Berkembang Sesuai Harapan. </w:t>
      </w:r>
    </w:p>
    <w:p w:rsidR="000A0FF5" w:rsidRDefault="000A0FF5" w:rsidP="000A0FF5">
      <w:pPr>
        <w:spacing w:after="0" w:line="240" w:lineRule="auto"/>
        <w:ind w:leftChars="321" w:left="708" w:hanging="2"/>
        <w:jc w:val="both"/>
        <w:rPr>
          <w:rFonts w:ascii="Times New Roman" w:hAnsi="Times New Roman"/>
          <w:sz w:val="24"/>
        </w:rPr>
      </w:pPr>
      <w:r>
        <w:rPr>
          <w:rFonts w:ascii="Times New Roman" w:hAnsi="Times New Roman"/>
          <w:sz w:val="24"/>
          <w:szCs w:val="24"/>
        </w:rPr>
        <w:t xml:space="preserve">Pegujian hipotesis </w:t>
      </w:r>
      <w:r w:rsidRPr="000A0FF5">
        <w:rPr>
          <w:rFonts w:ascii="Times New Roman" w:hAnsi="Times New Roman"/>
          <w:sz w:val="24"/>
        </w:rPr>
        <w:t>pada</w:t>
      </w:r>
      <w:r>
        <w:rPr>
          <w:rFonts w:ascii="Times New Roman" w:hAnsi="Times New Roman"/>
          <w:sz w:val="24"/>
          <w:szCs w:val="24"/>
        </w:rPr>
        <w:t xml:space="preserve"> penelitian ini menggunakan pengujian </w:t>
      </w:r>
      <w:r>
        <w:rPr>
          <w:rFonts w:ascii="Times New Roman" w:hAnsi="Times New Roman"/>
          <w:i/>
          <w:sz w:val="24"/>
          <w:szCs w:val="24"/>
        </w:rPr>
        <w:t>Paired Sample Test</w:t>
      </w:r>
      <w:r>
        <w:rPr>
          <w:rFonts w:ascii="Times New Roman" w:hAnsi="Times New Roman"/>
          <w:sz w:val="24"/>
          <w:szCs w:val="24"/>
        </w:rPr>
        <w:t xml:space="preserve"> dengan nilai uji t sebesar 5,940 dengan nilai signifikasi sebesar &lt; 0,000. Dapat disimpulkan bahwa </w:t>
      </w:r>
      <w:r>
        <w:rPr>
          <w:rFonts w:ascii="Times New Roman" w:hAnsi="Times New Roman"/>
          <w:i/>
          <w:sz w:val="24"/>
          <w:szCs w:val="24"/>
        </w:rPr>
        <w:t>sig (2-tiled)</w:t>
      </w:r>
      <w:r>
        <w:rPr>
          <w:rFonts w:ascii="Times New Roman" w:hAnsi="Times New Roman"/>
          <w:sz w:val="24"/>
          <w:szCs w:val="24"/>
        </w:rPr>
        <w:t xml:space="preserve"> 0,000 &lt; 0</w:t>
      </w:r>
      <w:proofErr w:type="gramStart"/>
      <w:r>
        <w:rPr>
          <w:rFonts w:ascii="Times New Roman" w:hAnsi="Times New Roman"/>
          <w:sz w:val="24"/>
          <w:szCs w:val="24"/>
        </w:rPr>
        <w:t>,05</w:t>
      </w:r>
      <w:proofErr w:type="gramEnd"/>
      <w:r>
        <w:rPr>
          <w:rFonts w:ascii="Times New Roman" w:hAnsi="Times New Roman"/>
          <w:sz w:val="24"/>
          <w:szCs w:val="24"/>
        </w:rPr>
        <w:t xml:space="preserve">. Dengan demekian dapat diartikan Ha di terima dan Ho ditolak. Sehingga dapat disimpulkan bahwa permainan clay berpengaruh terhadap perkembangan motorik halus anak </w:t>
      </w:r>
      <w:proofErr w:type="gramStart"/>
      <w:r>
        <w:rPr>
          <w:rFonts w:ascii="Times New Roman" w:hAnsi="Times New Roman"/>
          <w:sz w:val="24"/>
          <w:szCs w:val="24"/>
        </w:rPr>
        <w:t>usia</w:t>
      </w:r>
      <w:proofErr w:type="gramEnd"/>
      <w:r>
        <w:rPr>
          <w:rFonts w:ascii="Times New Roman" w:hAnsi="Times New Roman"/>
          <w:sz w:val="24"/>
          <w:szCs w:val="24"/>
        </w:rPr>
        <w:t xml:space="preserve"> 5-6 tahun.</w:t>
      </w: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6D2EB3">
      <w:pPr>
        <w:spacing w:after="120"/>
        <w:ind w:left="0" w:hanging="2"/>
        <w:jc w:val="center"/>
        <w:rPr>
          <w:rFonts w:ascii="Times New Roman" w:eastAsia="Times New Roman" w:hAnsi="Times New Roman"/>
          <w:sz w:val="24"/>
          <w:szCs w:val="24"/>
        </w:rPr>
      </w:pPr>
      <w:r>
        <w:rPr>
          <w:rFonts w:ascii="Times New Roman" w:eastAsia="Times New Roman" w:hAnsi="Times New Roman"/>
          <w:b/>
          <w:sz w:val="24"/>
          <w:szCs w:val="24"/>
        </w:rPr>
        <w:t>Daftar Pustaka</w:t>
      </w:r>
    </w:p>
    <w:p w:rsidR="00A27180" w:rsidRDefault="00A27180" w:rsidP="008A3331">
      <w:pPr>
        <w:spacing w:after="0" w:line="240" w:lineRule="auto"/>
        <w:ind w:leftChars="65" w:left="707" w:hangingChars="235" w:hanging="564"/>
        <w:jc w:val="both"/>
        <w:rPr>
          <w:rFonts w:ascii="Times New Roman" w:hAnsi="Times New Roman"/>
          <w:sz w:val="24"/>
        </w:rPr>
      </w:pPr>
      <w:r>
        <w:rPr>
          <w:rFonts w:ascii="Times New Roman" w:hAnsi="Times New Roman"/>
          <w:sz w:val="24"/>
        </w:rPr>
        <w:t>Abdul Khoir.</w:t>
      </w:r>
      <w:r w:rsidRPr="00A27180">
        <w:rPr>
          <w:rFonts w:ascii="Times New Roman" w:hAnsi="Times New Roman"/>
          <w:sz w:val="24"/>
        </w:rPr>
        <w:t xml:space="preserve"> </w:t>
      </w:r>
      <w:r>
        <w:rPr>
          <w:rFonts w:ascii="Times New Roman" w:hAnsi="Times New Roman"/>
          <w:sz w:val="24"/>
        </w:rPr>
        <w:t xml:space="preserve">(2009). </w:t>
      </w:r>
      <w:r>
        <w:rPr>
          <w:rFonts w:ascii="Times New Roman" w:hAnsi="Times New Roman"/>
          <w:i/>
          <w:sz w:val="24"/>
        </w:rPr>
        <w:t>Upaya Mendidik Anak Melalui Permainan Edukasi</w:t>
      </w:r>
      <w:r>
        <w:rPr>
          <w:rFonts w:ascii="Times New Roman" w:hAnsi="Times New Roman"/>
          <w:sz w:val="24"/>
        </w:rPr>
        <w:t xml:space="preserve">. (Pekalongan: </w:t>
      </w:r>
      <w:r>
        <w:rPr>
          <w:rFonts w:ascii="Times New Roman" w:hAnsi="Times New Roman"/>
          <w:sz w:val="24"/>
        </w:rPr>
        <w:tab/>
        <w:t>Forum Tarbiyah Vol. 7 No 2.</w:t>
      </w:r>
      <w:r w:rsidRPr="00A27180">
        <w:rPr>
          <w:rFonts w:ascii="Times New Roman" w:hAnsi="Times New Roman"/>
          <w:sz w:val="24"/>
        </w:rPr>
        <w:t xml:space="preserve"> </w:t>
      </w:r>
      <w:r>
        <w:rPr>
          <w:rFonts w:ascii="Times New Roman" w:hAnsi="Times New Roman"/>
          <w:sz w:val="24"/>
        </w:rPr>
        <w:t>2009, 142-162</w:t>
      </w:r>
    </w:p>
    <w:p w:rsidR="00A27180" w:rsidRDefault="00A27180" w:rsidP="00A27180">
      <w:pPr>
        <w:spacing w:after="0" w:line="240" w:lineRule="auto"/>
        <w:ind w:leftChars="65" w:left="707" w:hangingChars="235" w:hanging="564"/>
        <w:jc w:val="both"/>
        <w:rPr>
          <w:rFonts w:ascii="Times New Roman" w:hAnsi="Times New Roman"/>
          <w:sz w:val="24"/>
          <w:szCs w:val="18"/>
        </w:rPr>
      </w:pPr>
      <w:r>
        <w:rPr>
          <w:rFonts w:ascii="Times New Roman" w:hAnsi="Times New Roman"/>
          <w:sz w:val="24"/>
        </w:rPr>
        <w:t>Achmad Afa</w:t>
      </w:r>
      <w:r w:rsidRPr="004D3CCF">
        <w:rPr>
          <w:rFonts w:ascii="Times New Roman" w:hAnsi="Times New Roman"/>
          <w:sz w:val="24"/>
        </w:rPr>
        <w:t>n</w:t>
      </w:r>
      <w:r>
        <w:rPr>
          <w:rFonts w:ascii="Times New Roman" w:hAnsi="Times New Roman"/>
          <w:sz w:val="24"/>
        </w:rPr>
        <w:t xml:space="preserve">di. (2019). </w:t>
      </w:r>
      <w:r>
        <w:rPr>
          <w:rFonts w:ascii="Times New Roman" w:hAnsi="Times New Roman"/>
          <w:i/>
          <w:sz w:val="24"/>
        </w:rPr>
        <w:t>Buku Ajar Pendidikan dan Perkembangan Motorik</w:t>
      </w:r>
      <w:r>
        <w:rPr>
          <w:rFonts w:ascii="Times New Roman" w:hAnsi="Times New Roman"/>
          <w:sz w:val="24"/>
        </w:rPr>
        <w:t>. Ponorogo: Uis</w:t>
      </w:r>
      <w:r>
        <w:rPr>
          <w:rFonts w:ascii="Times New Roman" w:hAnsi="Times New Roman"/>
          <w:sz w:val="24"/>
        </w:rPr>
        <w:tab/>
        <w:t>Inspirasi Indonesia</w:t>
      </w:r>
    </w:p>
    <w:p w:rsidR="008A3331" w:rsidRDefault="008A3331" w:rsidP="008A3331">
      <w:pPr>
        <w:spacing w:after="0" w:line="240" w:lineRule="auto"/>
        <w:ind w:leftChars="65" w:left="707" w:hangingChars="235" w:hanging="564"/>
        <w:jc w:val="both"/>
        <w:rPr>
          <w:rFonts w:ascii="Times New Roman" w:hAnsi="Times New Roman"/>
          <w:sz w:val="24"/>
          <w:szCs w:val="18"/>
        </w:rPr>
      </w:pPr>
      <w:r>
        <w:rPr>
          <w:rFonts w:ascii="Times New Roman" w:hAnsi="Times New Roman"/>
          <w:sz w:val="24"/>
        </w:rPr>
        <w:t xml:space="preserve">Ahmad </w:t>
      </w:r>
      <w:r w:rsidR="001B1B10">
        <w:rPr>
          <w:rFonts w:ascii="Times New Roman" w:hAnsi="Times New Roman"/>
          <w:sz w:val="24"/>
        </w:rPr>
        <w:t xml:space="preserve">Susanto. (2015). </w:t>
      </w:r>
      <w:r>
        <w:rPr>
          <w:rFonts w:ascii="Times New Roman" w:hAnsi="Times New Roman"/>
          <w:i/>
          <w:sz w:val="24"/>
        </w:rPr>
        <w:t>Bimbingan dan Konseling di Taman Kanak-Kanak</w:t>
      </w:r>
      <w:r w:rsidR="001B1B10">
        <w:rPr>
          <w:rFonts w:ascii="Times New Roman" w:hAnsi="Times New Roman"/>
          <w:sz w:val="24"/>
        </w:rPr>
        <w:t>. Jakarta</w:t>
      </w:r>
      <w:r>
        <w:rPr>
          <w:rFonts w:ascii="Times New Roman" w:hAnsi="Times New Roman"/>
          <w:sz w:val="24"/>
        </w:rPr>
        <w:t>: Prenamedia Group</w:t>
      </w:r>
    </w:p>
    <w:p w:rsidR="004D3CCF" w:rsidRDefault="004D3CCF" w:rsidP="00284FF7">
      <w:pPr>
        <w:spacing w:after="0" w:line="240" w:lineRule="auto"/>
        <w:ind w:leftChars="65" w:left="707" w:hangingChars="235" w:hanging="564"/>
        <w:jc w:val="both"/>
        <w:rPr>
          <w:rFonts w:ascii="Times New Roman" w:hAnsi="Times New Roman"/>
          <w:sz w:val="24"/>
          <w:szCs w:val="18"/>
        </w:rPr>
      </w:pPr>
      <w:r>
        <w:rPr>
          <w:rFonts w:ascii="Times New Roman" w:hAnsi="Times New Roman"/>
          <w:sz w:val="24"/>
          <w:szCs w:val="18"/>
        </w:rPr>
        <w:t>Aris</w:t>
      </w:r>
      <w:r w:rsidR="00252E8F" w:rsidRPr="00252E8F">
        <w:rPr>
          <w:rFonts w:ascii="Times New Roman" w:hAnsi="Times New Roman"/>
          <w:sz w:val="24"/>
          <w:szCs w:val="18"/>
        </w:rPr>
        <w:t xml:space="preserve"> </w:t>
      </w:r>
      <w:r w:rsidR="00252E8F">
        <w:rPr>
          <w:rFonts w:ascii="Times New Roman" w:hAnsi="Times New Roman"/>
          <w:sz w:val="24"/>
          <w:szCs w:val="18"/>
        </w:rPr>
        <w:t>Priyanto</w:t>
      </w:r>
      <w:r w:rsidR="004B41B3">
        <w:rPr>
          <w:rFonts w:ascii="Times New Roman" w:hAnsi="Times New Roman"/>
          <w:sz w:val="24"/>
          <w:szCs w:val="18"/>
        </w:rPr>
        <w:t xml:space="preserve">. (2014). </w:t>
      </w:r>
      <w:r>
        <w:rPr>
          <w:rFonts w:ascii="Times New Roman" w:hAnsi="Times New Roman"/>
          <w:i/>
          <w:sz w:val="24"/>
          <w:szCs w:val="18"/>
        </w:rPr>
        <w:t>Pen</w:t>
      </w:r>
      <w:r w:rsidR="008A3331">
        <w:rPr>
          <w:rFonts w:ascii="Times New Roman" w:hAnsi="Times New Roman"/>
          <w:i/>
          <w:sz w:val="24"/>
          <w:szCs w:val="18"/>
        </w:rPr>
        <w:t xml:space="preserve">gembangan Kreativitas Pada Anak </w:t>
      </w:r>
      <w:proofErr w:type="gramStart"/>
      <w:r>
        <w:rPr>
          <w:rFonts w:ascii="Times New Roman" w:hAnsi="Times New Roman"/>
          <w:i/>
          <w:sz w:val="24"/>
          <w:szCs w:val="18"/>
        </w:rPr>
        <w:t>Usia</w:t>
      </w:r>
      <w:proofErr w:type="gramEnd"/>
      <w:r>
        <w:rPr>
          <w:rFonts w:ascii="Times New Roman" w:hAnsi="Times New Roman"/>
          <w:i/>
          <w:sz w:val="24"/>
          <w:szCs w:val="18"/>
        </w:rPr>
        <w:t xml:space="preserve"> Dini Melalui Aktivitas Bermain</w:t>
      </w:r>
      <w:r w:rsidR="004B41B3">
        <w:rPr>
          <w:rFonts w:ascii="Times New Roman" w:hAnsi="Times New Roman"/>
          <w:i/>
          <w:sz w:val="24"/>
          <w:szCs w:val="18"/>
        </w:rPr>
        <w:t xml:space="preserve">. </w:t>
      </w:r>
      <w:r w:rsidR="004B41B3" w:rsidRPr="004B41B3">
        <w:rPr>
          <w:rFonts w:ascii="Times New Roman" w:hAnsi="Times New Roman"/>
          <w:sz w:val="24"/>
          <w:szCs w:val="18"/>
        </w:rPr>
        <w:t>Jurnal Ilmiah Guru “COPE”, No. 02/Tahun XVIII/November 2014</w:t>
      </w:r>
      <w:r w:rsidR="004B41B3">
        <w:rPr>
          <w:rFonts w:ascii="Times New Roman" w:hAnsi="Times New Roman"/>
          <w:sz w:val="24"/>
          <w:szCs w:val="18"/>
        </w:rPr>
        <w:t>,</w:t>
      </w:r>
      <w:r w:rsidR="00787643">
        <w:rPr>
          <w:rFonts w:ascii="Times New Roman" w:hAnsi="Times New Roman"/>
          <w:sz w:val="24"/>
          <w:szCs w:val="18"/>
        </w:rPr>
        <w:t xml:space="preserve"> </w:t>
      </w:r>
      <w:r w:rsidR="004B41B3">
        <w:rPr>
          <w:rFonts w:ascii="Times New Roman" w:hAnsi="Times New Roman"/>
          <w:sz w:val="24"/>
          <w:szCs w:val="18"/>
        </w:rPr>
        <w:t>41-47</w:t>
      </w:r>
    </w:p>
    <w:p w:rsidR="004D3CCF" w:rsidRDefault="004D3CCF" w:rsidP="004D3CCF">
      <w:pPr>
        <w:spacing w:after="0" w:line="240" w:lineRule="auto"/>
        <w:ind w:leftChars="65" w:left="707" w:hangingChars="235" w:hanging="564"/>
        <w:jc w:val="both"/>
        <w:rPr>
          <w:rFonts w:ascii="Times New Roman" w:hAnsi="Times New Roman"/>
          <w:sz w:val="24"/>
          <w:szCs w:val="18"/>
        </w:rPr>
      </w:pPr>
      <w:r>
        <w:rPr>
          <w:rFonts w:ascii="Times New Roman" w:hAnsi="Times New Roman"/>
          <w:sz w:val="24"/>
          <w:szCs w:val="18"/>
        </w:rPr>
        <w:t>Sulaiman</w:t>
      </w:r>
      <w:r w:rsidR="00252E8F">
        <w:rPr>
          <w:rFonts w:ascii="Times New Roman" w:hAnsi="Times New Roman"/>
          <w:sz w:val="24"/>
          <w:szCs w:val="18"/>
        </w:rPr>
        <w:t>.</w:t>
      </w:r>
      <w:r w:rsidR="00252E8F" w:rsidRPr="00252E8F">
        <w:rPr>
          <w:rFonts w:ascii="Times New Roman" w:hAnsi="Times New Roman"/>
          <w:sz w:val="24"/>
          <w:szCs w:val="18"/>
        </w:rPr>
        <w:t xml:space="preserve"> </w:t>
      </w:r>
      <w:r w:rsidR="00252E8F">
        <w:rPr>
          <w:rFonts w:ascii="Times New Roman" w:hAnsi="Times New Roman"/>
          <w:sz w:val="24"/>
          <w:szCs w:val="18"/>
        </w:rPr>
        <w:t>(2019).</w:t>
      </w:r>
      <w:r>
        <w:rPr>
          <w:rFonts w:ascii="Times New Roman" w:hAnsi="Times New Roman"/>
          <w:i/>
          <w:sz w:val="24"/>
          <w:szCs w:val="18"/>
        </w:rPr>
        <w:t>Tingkat Pencapaian Aspek Perkembangan Anak Usia 5-6 Tahun</w:t>
      </w:r>
      <w:r w:rsidR="00252E8F">
        <w:rPr>
          <w:rFonts w:ascii="Times New Roman" w:hAnsi="Times New Roman"/>
          <w:i/>
          <w:sz w:val="24"/>
          <w:szCs w:val="18"/>
        </w:rPr>
        <w:t>.</w:t>
      </w:r>
      <w:r>
        <w:rPr>
          <w:rFonts w:ascii="Times New Roman" w:hAnsi="Times New Roman"/>
          <w:i/>
          <w:sz w:val="24"/>
          <w:szCs w:val="18"/>
        </w:rPr>
        <w:t xml:space="preserve"> </w:t>
      </w:r>
      <w:r>
        <w:rPr>
          <w:rFonts w:ascii="Times New Roman" w:hAnsi="Times New Roman"/>
          <w:sz w:val="24"/>
          <w:szCs w:val="18"/>
        </w:rPr>
        <w:t>Indonesian Journa</w:t>
      </w:r>
      <w:r w:rsidR="00252E8F">
        <w:rPr>
          <w:rFonts w:ascii="Times New Roman" w:hAnsi="Times New Roman"/>
          <w:sz w:val="24"/>
          <w:szCs w:val="18"/>
        </w:rPr>
        <w:t xml:space="preserve">l of Early Childhood Education. 2019, </w:t>
      </w:r>
      <w:r w:rsidR="00787643">
        <w:rPr>
          <w:rFonts w:ascii="Times New Roman" w:hAnsi="Times New Roman"/>
          <w:sz w:val="24"/>
          <w:szCs w:val="18"/>
        </w:rPr>
        <w:t>2</w:t>
      </w:r>
      <w:r w:rsidR="00252E8F">
        <w:rPr>
          <w:rFonts w:ascii="Times New Roman" w:hAnsi="Times New Roman"/>
          <w:sz w:val="24"/>
          <w:szCs w:val="18"/>
        </w:rPr>
        <w:t>1</w:t>
      </w:r>
    </w:p>
    <w:p w:rsidR="00787643" w:rsidRDefault="004D3CCF" w:rsidP="00787643">
      <w:pPr>
        <w:spacing w:after="0" w:line="240" w:lineRule="auto"/>
        <w:ind w:leftChars="65" w:left="707" w:hangingChars="235" w:hanging="564"/>
        <w:jc w:val="both"/>
        <w:rPr>
          <w:rFonts w:ascii="Times New Roman" w:hAnsi="Times New Roman"/>
          <w:sz w:val="24"/>
          <w:szCs w:val="18"/>
        </w:rPr>
      </w:pPr>
      <w:r>
        <w:rPr>
          <w:rFonts w:ascii="Times New Roman" w:hAnsi="Times New Roman"/>
          <w:sz w:val="24"/>
          <w:szCs w:val="18"/>
        </w:rPr>
        <w:t xml:space="preserve">Indrayati </w:t>
      </w:r>
      <w:r w:rsidR="00787643">
        <w:rPr>
          <w:rFonts w:ascii="Times New Roman" w:hAnsi="Times New Roman"/>
          <w:sz w:val="24"/>
          <w:szCs w:val="18"/>
        </w:rPr>
        <w:t>Munawaroh</w:t>
      </w:r>
      <w:r>
        <w:rPr>
          <w:rFonts w:ascii="Times New Roman" w:hAnsi="Times New Roman"/>
          <w:sz w:val="24"/>
          <w:szCs w:val="18"/>
        </w:rPr>
        <w:t xml:space="preserve">, </w:t>
      </w:r>
      <w:r w:rsidR="00787643">
        <w:rPr>
          <w:rFonts w:ascii="Times New Roman" w:hAnsi="Times New Roman"/>
          <w:sz w:val="24"/>
          <w:szCs w:val="18"/>
        </w:rPr>
        <w:t xml:space="preserve">Nurwijayawati. (2019). </w:t>
      </w:r>
      <w:r>
        <w:rPr>
          <w:rFonts w:ascii="Times New Roman" w:hAnsi="Times New Roman"/>
          <w:i/>
          <w:sz w:val="24"/>
          <w:szCs w:val="18"/>
        </w:rPr>
        <w:t>Gamba</w:t>
      </w:r>
      <w:r w:rsidR="00284FF7">
        <w:rPr>
          <w:rFonts w:ascii="Times New Roman" w:hAnsi="Times New Roman"/>
          <w:i/>
          <w:sz w:val="24"/>
          <w:szCs w:val="18"/>
        </w:rPr>
        <w:t xml:space="preserve">ran Perkembangan Motorik </w:t>
      </w:r>
      <w:proofErr w:type="gramStart"/>
      <w:r w:rsidR="00284FF7">
        <w:rPr>
          <w:rFonts w:ascii="Times New Roman" w:hAnsi="Times New Roman"/>
          <w:i/>
          <w:sz w:val="24"/>
          <w:szCs w:val="18"/>
        </w:rPr>
        <w:t xml:space="preserve">Halus  </w:t>
      </w:r>
      <w:r>
        <w:rPr>
          <w:rFonts w:ascii="Times New Roman" w:hAnsi="Times New Roman"/>
          <w:i/>
          <w:sz w:val="24"/>
          <w:szCs w:val="18"/>
        </w:rPr>
        <w:t>Pada</w:t>
      </w:r>
      <w:proofErr w:type="gramEnd"/>
      <w:r>
        <w:rPr>
          <w:rFonts w:ascii="Times New Roman" w:hAnsi="Times New Roman"/>
          <w:i/>
          <w:sz w:val="24"/>
          <w:szCs w:val="18"/>
        </w:rPr>
        <w:t xml:space="preserve"> Anak Usia Prasekolah Dengan M</w:t>
      </w:r>
      <w:r w:rsidR="00284FF7">
        <w:rPr>
          <w:rFonts w:ascii="Times New Roman" w:hAnsi="Times New Roman"/>
          <w:i/>
          <w:sz w:val="24"/>
          <w:szCs w:val="18"/>
        </w:rPr>
        <w:t xml:space="preserve">etode Menggambar,”Community of </w:t>
      </w:r>
      <w:r>
        <w:rPr>
          <w:rFonts w:ascii="Times New Roman" w:hAnsi="Times New Roman"/>
          <w:i/>
          <w:sz w:val="24"/>
          <w:szCs w:val="18"/>
        </w:rPr>
        <w:t>Publishing in Nursing</w:t>
      </w:r>
      <w:r w:rsidR="00787643">
        <w:rPr>
          <w:rFonts w:ascii="Times New Roman" w:hAnsi="Times New Roman"/>
          <w:sz w:val="24"/>
          <w:szCs w:val="18"/>
        </w:rPr>
        <w:t xml:space="preserve"> (COPING)</w:t>
      </w:r>
      <w:r>
        <w:rPr>
          <w:rFonts w:ascii="Times New Roman" w:hAnsi="Times New Roman"/>
          <w:sz w:val="24"/>
          <w:szCs w:val="18"/>
        </w:rPr>
        <w:t xml:space="preserve"> </w:t>
      </w:r>
    </w:p>
    <w:p w:rsidR="00787643" w:rsidRPr="00787643" w:rsidRDefault="004D3CCF" w:rsidP="00787643">
      <w:pPr>
        <w:spacing w:after="0" w:line="240" w:lineRule="auto"/>
        <w:ind w:leftChars="65" w:left="707" w:hangingChars="235" w:hanging="564"/>
        <w:jc w:val="both"/>
        <w:rPr>
          <w:rFonts w:ascii="Times New Roman" w:hAnsi="Times New Roman"/>
          <w:sz w:val="24"/>
        </w:rPr>
      </w:pPr>
      <w:r>
        <w:rPr>
          <w:rFonts w:ascii="Times New Roman" w:hAnsi="Times New Roman"/>
          <w:sz w:val="24"/>
        </w:rPr>
        <w:lastRenderedPageBreak/>
        <w:t xml:space="preserve">Saskia </w:t>
      </w:r>
      <w:r w:rsidRPr="004D3CCF">
        <w:rPr>
          <w:rFonts w:ascii="Times New Roman" w:hAnsi="Times New Roman"/>
          <w:sz w:val="24"/>
          <w:szCs w:val="18"/>
        </w:rPr>
        <w:t>Adriyani</w:t>
      </w:r>
      <w:r>
        <w:rPr>
          <w:rFonts w:ascii="Times New Roman" w:hAnsi="Times New Roman"/>
          <w:sz w:val="24"/>
        </w:rPr>
        <w:t xml:space="preserve"> dan Dadan Suryana</w:t>
      </w:r>
      <w:r w:rsidR="00787643">
        <w:rPr>
          <w:rFonts w:ascii="Times New Roman" w:hAnsi="Times New Roman"/>
          <w:sz w:val="24"/>
        </w:rPr>
        <w:t>.</w:t>
      </w:r>
      <w:r w:rsidR="00787643" w:rsidRPr="00787643">
        <w:rPr>
          <w:rFonts w:ascii="Times New Roman" w:hAnsi="Times New Roman"/>
          <w:sz w:val="24"/>
        </w:rPr>
        <w:t xml:space="preserve"> (2020)</w:t>
      </w:r>
      <w:r w:rsidR="00787643">
        <w:rPr>
          <w:rFonts w:ascii="Times New Roman" w:hAnsi="Times New Roman"/>
          <w:i/>
          <w:sz w:val="24"/>
        </w:rPr>
        <w:t xml:space="preserve">. </w:t>
      </w:r>
      <w:r>
        <w:rPr>
          <w:rFonts w:ascii="Times New Roman" w:hAnsi="Times New Roman"/>
          <w:i/>
          <w:sz w:val="24"/>
        </w:rPr>
        <w:t>Efektif</w:t>
      </w:r>
      <w:r w:rsidR="00284FF7">
        <w:rPr>
          <w:rFonts w:ascii="Times New Roman" w:hAnsi="Times New Roman"/>
          <w:i/>
          <w:sz w:val="24"/>
        </w:rPr>
        <w:t xml:space="preserve">itas Napkin Folding Terhadap </w:t>
      </w:r>
      <w:r>
        <w:rPr>
          <w:rFonts w:ascii="Times New Roman" w:hAnsi="Times New Roman"/>
          <w:i/>
          <w:sz w:val="24"/>
        </w:rPr>
        <w:t xml:space="preserve">Perkembangan </w:t>
      </w:r>
      <w:r w:rsidRPr="00787643">
        <w:rPr>
          <w:rFonts w:ascii="Times New Roman" w:hAnsi="Times New Roman"/>
          <w:i/>
          <w:sz w:val="24"/>
        </w:rPr>
        <w:t>Motorik Halus Anak Di Taman Kanak-Kanak</w:t>
      </w:r>
      <w:r w:rsidR="00787643">
        <w:rPr>
          <w:rFonts w:ascii="Times New Roman" w:hAnsi="Times New Roman"/>
          <w:sz w:val="24"/>
        </w:rPr>
        <w:t>.</w:t>
      </w:r>
      <w:r w:rsidR="00284FF7">
        <w:rPr>
          <w:rFonts w:ascii="Times New Roman" w:hAnsi="Times New Roman"/>
          <w:sz w:val="24"/>
        </w:rPr>
        <w:t xml:space="preserve"> Jurnal pendidikan </w:t>
      </w:r>
      <w:r>
        <w:rPr>
          <w:rFonts w:ascii="Times New Roman" w:hAnsi="Times New Roman"/>
          <w:sz w:val="24"/>
        </w:rPr>
        <w:t xml:space="preserve">Tambusai, </w:t>
      </w:r>
      <w:r w:rsidR="00787643" w:rsidRPr="00787643">
        <w:rPr>
          <w:rFonts w:ascii="Times New Roman" w:hAnsi="Times New Roman"/>
          <w:sz w:val="24"/>
        </w:rPr>
        <w:t>Vol. 4 No. 1 April 2020</w:t>
      </w:r>
      <w:r w:rsidR="00787643">
        <w:rPr>
          <w:rFonts w:ascii="Times New Roman" w:hAnsi="Times New Roman"/>
          <w:sz w:val="24"/>
        </w:rPr>
        <w:t>, 76-85</w:t>
      </w:r>
    </w:p>
    <w:p w:rsidR="00284FF7" w:rsidRDefault="004D3CCF" w:rsidP="00284FF7">
      <w:pPr>
        <w:spacing w:after="0" w:line="240" w:lineRule="auto"/>
        <w:ind w:leftChars="65" w:left="707" w:hangingChars="235" w:hanging="564"/>
        <w:jc w:val="both"/>
        <w:rPr>
          <w:rFonts w:ascii="Times New Roman" w:hAnsi="Times New Roman"/>
          <w:sz w:val="24"/>
          <w:szCs w:val="18"/>
        </w:rPr>
      </w:pPr>
      <w:r>
        <w:rPr>
          <w:rFonts w:ascii="Times New Roman" w:hAnsi="Times New Roman"/>
          <w:sz w:val="24"/>
        </w:rPr>
        <w:t>Mutiara Elfina Fauzi, Dadan Suryana</w:t>
      </w:r>
      <w:r w:rsidR="00284FF7">
        <w:rPr>
          <w:rFonts w:ascii="Times New Roman" w:hAnsi="Times New Roman"/>
          <w:i/>
          <w:sz w:val="24"/>
        </w:rPr>
        <w:t xml:space="preserve">, </w:t>
      </w:r>
      <w:r w:rsidR="00787643" w:rsidRPr="004D3CCF">
        <w:rPr>
          <w:rFonts w:ascii="Times New Roman" w:hAnsi="Times New Roman"/>
          <w:sz w:val="24"/>
          <w:szCs w:val="18"/>
        </w:rPr>
        <w:t>Syahrul</w:t>
      </w:r>
      <w:r w:rsidR="00787643">
        <w:rPr>
          <w:rFonts w:ascii="Times New Roman" w:hAnsi="Times New Roman"/>
          <w:sz w:val="24"/>
        </w:rPr>
        <w:t xml:space="preserve"> Ismet</w:t>
      </w:r>
      <w:r w:rsidR="00787643">
        <w:rPr>
          <w:rFonts w:ascii="Times New Roman" w:hAnsi="Times New Roman"/>
          <w:i/>
          <w:sz w:val="24"/>
        </w:rPr>
        <w:t xml:space="preserve">. </w:t>
      </w:r>
      <w:r w:rsidR="00284FF7">
        <w:rPr>
          <w:rFonts w:ascii="Times New Roman" w:hAnsi="Times New Roman"/>
          <w:i/>
          <w:sz w:val="24"/>
        </w:rPr>
        <w:t xml:space="preserve">Pengaruh Melukis Tarik </w:t>
      </w:r>
      <w:r>
        <w:rPr>
          <w:rFonts w:ascii="Times New Roman" w:hAnsi="Times New Roman"/>
          <w:i/>
          <w:sz w:val="24"/>
        </w:rPr>
        <w:t>Benang Terhadap Pekembangan Motorik Halusanak Di Taman Kanak-Kanak Bhayangkari 10 Tanjung Pati Harau</w:t>
      </w:r>
      <w:r w:rsidR="00787643">
        <w:rPr>
          <w:rFonts w:ascii="Times New Roman" w:hAnsi="Times New Roman"/>
          <w:i/>
          <w:sz w:val="24"/>
        </w:rPr>
        <w:t>.</w:t>
      </w:r>
      <w:r>
        <w:rPr>
          <w:rFonts w:ascii="Times New Roman" w:hAnsi="Times New Roman"/>
          <w:i/>
          <w:sz w:val="24"/>
        </w:rPr>
        <w:t xml:space="preserve"> </w:t>
      </w:r>
      <w:r>
        <w:rPr>
          <w:rFonts w:ascii="Times New Roman" w:hAnsi="Times New Roman"/>
          <w:sz w:val="24"/>
        </w:rPr>
        <w:t xml:space="preserve">Jurnal Pendidikan Tambusai, </w:t>
      </w:r>
      <w:hyperlink r:id="rId17" w:history="1">
        <w:r w:rsidR="00787643">
          <w:rPr>
            <w:rFonts w:ascii="Times New Roman" w:hAnsi="Times New Roman"/>
            <w:sz w:val="24"/>
          </w:rPr>
          <w:t xml:space="preserve">Vol. 3 No. 3, </w:t>
        </w:r>
        <w:r w:rsidR="00787643" w:rsidRPr="00787643">
          <w:rPr>
            <w:rFonts w:ascii="Times New Roman" w:hAnsi="Times New Roman"/>
            <w:sz w:val="24"/>
          </w:rPr>
          <w:t>December 2019</w:t>
        </w:r>
      </w:hyperlink>
      <w:r w:rsidR="00787643">
        <w:rPr>
          <w:rFonts w:ascii="Times New Roman" w:hAnsi="Times New Roman"/>
          <w:sz w:val="24"/>
        </w:rPr>
        <w:t>, 1614-1618</w:t>
      </w:r>
    </w:p>
    <w:p w:rsidR="00284FF7" w:rsidRDefault="004D3CCF" w:rsidP="00284FF7">
      <w:pPr>
        <w:spacing w:after="0" w:line="240" w:lineRule="auto"/>
        <w:ind w:leftChars="65" w:left="707" w:hangingChars="235" w:hanging="564"/>
        <w:jc w:val="both"/>
        <w:rPr>
          <w:rFonts w:ascii="Times New Roman" w:hAnsi="Times New Roman"/>
          <w:sz w:val="24"/>
        </w:rPr>
      </w:pPr>
      <w:r>
        <w:rPr>
          <w:rFonts w:ascii="Times New Roman" w:hAnsi="Times New Roman"/>
          <w:sz w:val="24"/>
        </w:rPr>
        <w:t xml:space="preserve">John Santrock. </w:t>
      </w:r>
      <w:r w:rsidR="00787643">
        <w:rPr>
          <w:rFonts w:ascii="Times New Roman" w:hAnsi="Times New Roman"/>
          <w:sz w:val="24"/>
        </w:rPr>
        <w:t xml:space="preserve">(2007). </w:t>
      </w:r>
      <w:r>
        <w:rPr>
          <w:rFonts w:ascii="Times New Roman" w:hAnsi="Times New Roman"/>
          <w:i/>
          <w:sz w:val="24"/>
        </w:rPr>
        <w:t>Perkembangan Anak</w:t>
      </w:r>
      <w:r w:rsidR="00787643">
        <w:rPr>
          <w:rFonts w:ascii="Times New Roman" w:hAnsi="Times New Roman"/>
          <w:sz w:val="24"/>
        </w:rPr>
        <w:t xml:space="preserve">. </w:t>
      </w:r>
      <w:proofErr w:type="gramStart"/>
      <w:r w:rsidR="00787643">
        <w:rPr>
          <w:rFonts w:ascii="Times New Roman" w:hAnsi="Times New Roman"/>
          <w:sz w:val="24"/>
        </w:rPr>
        <w:t>Jakarta :</w:t>
      </w:r>
      <w:proofErr w:type="gramEnd"/>
      <w:r w:rsidR="00787643">
        <w:rPr>
          <w:rFonts w:ascii="Times New Roman" w:hAnsi="Times New Roman"/>
          <w:sz w:val="24"/>
        </w:rPr>
        <w:t xml:space="preserve"> Erlangga</w:t>
      </w:r>
    </w:p>
    <w:p w:rsidR="00284FF7" w:rsidRDefault="004D3CCF" w:rsidP="00284FF7">
      <w:pPr>
        <w:spacing w:after="0" w:line="240" w:lineRule="auto"/>
        <w:ind w:leftChars="65" w:left="707" w:hangingChars="235" w:hanging="564"/>
        <w:jc w:val="both"/>
        <w:rPr>
          <w:rFonts w:ascii="Times New Roman" w:hAnsi="Times New Roman"/>
          <w:sz w:val="24"/>
        </w:rPr>
      </w:pPr>
      <w:r>
        <w:rPr>
          <w:rFonts w:ascii="Times New Roman" w:hAnsi="Times New Roman"/>
          <w:sz w:val="24"/>
        </w:rPr>
        <w:t>Uyu Wahyudin dan Mubiar Agustin</w:t>
      </w:r>
      <w:r w:rsidR="007808AA">
        <w:rPr>
          <w:rFonts w:ascii="Times New Roman" w:hAnsi="Times New Roman"/>
          <w:sz w:val="24"/>
        </w:rPr>
        <w:t xml:space="preserve">. (2001). </w:t>
      </w:r>
      <w:r>
        <w:rPr>
          <w:rFonts w:ascii="Times New Roman" w:hAnsi="Times New Roman"/>
          <w:i/>
          <w:sz w:val="24"/>
        </w:rPr>
        <w:t xml:space="preserve">Penilaian Perkembangan Anak </w:t>
      </w:r>
      <w:proofErr w:type="gramStart"/>
      <w:r>
        <w:rPr>
          <w:rFonts w:ascii="Times New Roman" w:hAnsi="Times New Roman"/>
          <w:i/>
          <w:sz w:val="24"/>
        </w:rPr>
        <w:t>Usia</w:t>
      </w:r>
      <w:proofErr w:type="gramEnd"/>
      <w:r>
        <w:rPr>
          <w:rFonts w:ascii="Times New Roman" w:hAnsi="Times New Roman"/>
          <w:i/>
          <w:sz w:val="24"/>
        </w:rPr>
        <w:t xml:space="preserve"> Dini</w:t>
      </w:r>
      <w:r w:rsidR="007808AA">
        <w:rPr>
          <w:rFonts w:ascii="Times New Roman" w:hAnsi="Times New Roman"/>
          <w:sz w:val="24"/>
        </w:rPr>
        <w:t xml:space="preserve">. </w:t>
      </w:r>
      <w:r>
        <w:rPr>
          <w:rFonts w:ascii="Times New Roman" w:hAnsi="Times New Roman"/>
          <w:sz w:val="24"/>
        </w:rPr>
        <w:t>Bandung, Refika</w:t>
      </w:r>
      <w:r w:rsidR="007808AA">
        <w:rPr>
          <w:rFonts w:ascii="Times New Roman" w:hAnsi="Times New Roman"/>
          <w:sz w:val="24"/>
        </w:rPr>
        <w:t xml:space="preserve"> Aditama</w:t>
      </w:r>
    </w:p>
    <w:p w:rsidR="00284FF7" w:rsidRDefault="007808AA" w:rsidP="007808AA">
      <w:pPr>
        <w:spacing w:after="0" w:line="240" w:lineRule="auto"/>
        <w:ind w:leftChars="0" w:left="0" w:firstLineChars="0" w:firstLine="0"/>
        <w:jc w:val="both"/>
        <w:rPr>
          <w:rFonts w:ascii="Times New Roman" w:hAnsi="Times New Roman"/>
          <w:sz w:val="24"/>
        </w:rPr>
      </w:pPr>
      <w:r>
        <w:rPr>
          <w:rFonts w:ascii="Times New Roman" w:hAnsi="Times New Roman"/>
          <w:sz w:val="24"/>
        </w:rPr>
        <w:t xml:space="preserve"> </w:t>
      </w:r>
      <w:r w:rsidR="004D3CCF">
        <w:rPr>
          <w:rFonts w:ascii="Times New Roman" w:hAnsi="Times New Roman"/>
          <w:sz w:val="24"/>
        </w:rPr>
        <w:t xml:space="preserve">Nilawati Tadjuddin. </w:t>
      </w:r>
      <w:r w:rsidR="00A27180">
        <w:rPr>
          <w:rFonts w:ascii="Times New Roman" w:hAnsi="Times New Roman"/>
          <w:sz w:val="24"/>
        </w:rPr>
        <w:t xml:space="preserve">(2013). </w:t>
      </w:r>
      <w:r w:rsidR="004D3CCF">
        <w:rPr>
          <w:rFonts w:ascii="Times New Roman" w:hAnsi="Times New Roman"/>
          <w:i/>
          <w:sz w:val="24"/>
        </w:rPr>
        <w:t xml:space="preserve">Desain Pembelajaran Pendidikan Anak </w:t>
      </w:r>
      <w:proofErr w:type="gramStart"/>
      <w:r w:rsidR="004D3CCF">
        <w:rPr>
          <w:rFonts w:ascii="Times New Roman" w:hAnsi="Times New Roman"/>
          <w:i/>
          <w:sz w:val="24"/>
        </w:rPr>
        <w:t>Usia</w:t>
      </w:r>
      <w:proofErr w:type="gramEnd"/>
      <w:r w:rsidR="004D3CCF">
        <w:rPr>
          <w:rFonts w:ascii="Times New Roman" w:hAnsi="Times New Roman"/>
          <w:i/>
          <w:sz w:val="24"/>
        </w:rPr>
        <w:t xml:space="preserve"> Dini Teori dan </w:t>
      </w:r>
      <w:r w:rsidR="004D3CCF">
        <w:rPr>
          <w:rFonts w:ascii="Times New Roman" w:hAnsi="Times New Roman"/>
          <w:i/>
          <w:sz w:val="24"/>
        </w:rPr>
        <w:tab/>
        <w:t>Praktik Pembelajaran Anak Usia Dini</w:t>
      </w:r>
      <w:r w:rsidR="004D3CCF">
        <w:rPr>
          <w:rFonts w:ascii="Times New Roman" w:hAnsi="Times New Roman"/>
          <w:sz w:val="24"/>
        </w:rPr>
        <w:t>. Bandar Lampung. Aura Printing&amp;</w:t>
      </w:r>
      <w:r w:rsidR="00A27180">
        <w:rPr>
          <w:rFonts w:ascii="Times New Roman" w:hAnsi="Times New Roman"/>
          <w:sz w:val="24"/>
        </w:rPr>
        <w:tab/>
        <w:t>Publishing</w:t>
      </w:r>
    </w:p>
    <w:p w:rsidR="00BA1B51" w:rsidRDefault="004D3CCF" w:rsidP="00BA1B51">
      <w:pPr>
        <w:spacing w:after="0" w:line="240" w:lineRule="auto"/>
        <w:ind w:leftChars="65" w:left="707" w:hangingChars="235" w:hanging="564"/>
        <w:jc w:val="both"/>
        <w:rPr>
          <w:rFonts w:ascii="Times New Roman" w:hAnsi="Times New Roman"/>
          <w:sz w:val="24"/>
        </w:rPr>
      </w:pPr>
      <w:r>
        <w:rPr>
          <w:rFonts w:ascii="Times New Roman" w:hAnsi="Times New Roman"/>
          <w:sz w:val="24"/>
        </w:rPr>
        <w:t xml:space="preserve">Depdiknas. </w:t>
      </w:r>
      <w:r w:rsidR="00A27180">
        <w:rPr>
          <w:rFonts w:ascii="Times New Roman" w:hAnsi="Times New Roman"/>
          <w:sz w:val="24"/>
        </w:rPr>
        <w:t xml:space="preserve">(2007). </w:t>
      </w:r>
      <w:r>
        <w:rPr>
          <w:rFonts w:ascii="Times New Roman" w:hAnsi="Times New Roman"/>
          <w:i/>
          <w:sz w:val="24"/>
        </w:rPr>
        <w:t>Pedoman Pengembangan Fisik/Motorik di Taman Kanak-kanak</w:t>
      </w:r>
      <w:r w:rsidR="00284FF7">
        <w:rPr>
          <w:rFonts w:ascii="Times New Roman" w:hAnsi="Times New Roman"/>
          <w:sz w:val="24"/>
        </w:rPr>
        <w:t xml:space="preserve">. </w:t>
      </w:r>
      <w:r w:rsidR="00A27180">
        <w:rPr>
          <w:rFonts w:ascii="Times New Roman" w:hAnsi="Times New Roman"/>
          <w:sz w:val="24"/>
        </w:rPr>
        <w:t>Jakarta</w:t>
      </w:r>
    </w:p>
    <w:p w:rsidR="00537931" w:rsidRDefault="004D3CCF" w:rsidP="00537931">
      <w:pPr>
        <w:spacing w:after="0" w:line="240" w:lineRule="auto"/>
        <w:ind w:leftChars="65" w:left="707" w:hangingChars="235" w:hanging="564"/>
        <w:jc w:val="both"/>
        <w:rPr>
          <w:rFonts w:ascii="Times New Roman" w:hAnsi="Times New Roman"/>
          <w:sz w:val="24"/>
        </w:rPr>
      </w:pPr>
      <w:r>
        <w:rPr>
          <w:rFonts w:ascii="Times New Roman" w:hAnsi="Times New Roman"/>
          <w:sz w:val="24"/>
        </w:rPr>
        <w:t>Hurlock.</w:t>
      </w:r>
      <w:r w:rsidR="00A27180" w:rsidRPr="00A27180">
        <w:rPr>
          <w:rFonts w:ascii="Times New Roman" w:hAnsi="Times New Roman"/>
          <w:sz w:val="24"/>
        </w:rPr>
        <w:t xml:space="preserve"> </w:t>
      </w:r>
      <w:r w:rsidR="00A27180">
        <w:rPr>
          <w:rFonts w:ascii="Times New Roman" w:hAnsi="Times New Roman"/>
          <w:sz w:val="24"/>
        </w:rPr>
        <w:t>(2000).</w:t>
      </w:r>
      <w:r>
        <w:rPr>
          <w:rFonts w:ascii="Times New Roman" w:hAnsi="Times New Roman"/>
          <w:i/>
          <w:sz w:val="24"/>
        </w:rPr>
        <w:t>Psikologi Perkembangan: Suatu Pendekatan Sepanjang Rentang Kehidupan</w:t>
      </w:r>
      <w:r w:rsidR="00BA1B51">
        <w:rPr>
          <w:rFonts w:ascii="Times New Roman" w:hAnsi="Times New Roman"/>
          <w:sz w:val="24"/>
        </w:rPr>
        <w:t xml:space="preserve">, </w:t>
      </w:r>
      <w:r w:rsidR="00A27180">
        <w:rPr>
          <w:rFonts w:ascii="Times New Roman" w:hAnsi="Times New Roman"/>
          <w:sz w:val="24"/>
        </w:rPr>
        <w:t xml:space="preserve">Edisi Kelima. </w:t>
      </w:r>
      <w:r>
        <w:rPr>
          <w:rFonts w:ascii="Times New Roman" w:hAnsi="Times New Roman"/>
          <w:sz w:val="24"/>
        </w:rPr>
        <w:t>Jakarta:</w:t>
      </w:r>
      <w:r w:rsidR="00537931">
        <w:rPr>
          <w:rFonts w:ascii="Times New Roman" w:hAnsi="Times New Roman"/>
          <w:sz w:val="24"/>
        </w:rPr>
        <w:t xml:space="preserve"> </w:t>
      </w:r>
      <w:r>
        <w:rPr>
          <w:rFonts w:ascii="Times New Roman" w:hAnsi="Times New Roman"/>
          <w:sz w:val="24"/>
        </w:rPr>
        <w:t>Erlangga</w:t>
      </w:r>
    </w:p>
    <w:p w:rsidR="00537931" w:rsidRDefault="004D3CCF" w:rsidP="00537931">
      <w:pPr>
        <w:spacing w:after="0" w:line="240" w:lineRule="auto"/>
        <w:ind w:leftChars="65" w:left="707" w:hangingChars="235" w:hanging="564"/>
        <w:jc w:val="both"/>
        <w:rPr>
          <w:rFonts w:ascii="Times New Roman" w:hAnsi="Times New Roman"/>
          <w:sz w:val="24"/>
        </w:rPr>
      </w:pPr>
      <w:r>
        <w:rPr>
          <w:rFonts w:ascii="Times New Roman" w:hAnsi="Times New Roman"/>
          <w:sz w:val="24"/>
        </w:rPr>
        <w:t>Mursid.</w:t>
      </w:r>
      <w:r w:rsidR="00A27180">
        <w:rPr>
          <w:rFonts w:ascii="Times New Roman" w:hAnsi="Times New Roman"/>
          <w:sz w:val="24"/>
        </w:rPr>
        <w:t xml:space="preserve"> (2015).</w:t>
      </w:r>
      <w:r>
        <w:rPr>
          <w:rFonts w:ascii="Times New Roman" w:hAnsi="Times New Roman"/>
          <w:i/>
          <w:sz w:val="24"/>
        </w:rPr>
        <w:t>Belajar dan Pembelajaran PAUD</w:t>
      </w:r>
      <w:r w:rsidR="00A27180">
        <w:rPr>
          <w:rFonts w:ascii="Times New Roman" w:hAnsi="Times New Roman"/>
          <w:sz w:val="24"/>
        </w:rPr>
        <w:t>.</w:t>
      </w:r>
      <w:r>
        <w:rPr>
          <w:rFonts w:ascii="Times New Roman" w:hAnsi="Times New Roman"/>
          <w:sz w:val="24"/>
        </w:rPr>
        <w:t>Ba</w:t>
      </w:r>
      <w:r w:rsidR="00A27180">
        <w:rPr>
          <w:rFonts w:ascii="Times New Roman" w:hAnsi="Times New Roman"/>
          <w:sz w:val="24"/>
        </w:rPr>
        <w:t>ndung: PT Remaja Rosdakarya</w:t>
      </w:r>
    </w:p>
    <w:p w:rsidR="004D3CCF" w:rsidRDefault="004D3CCF" w:rsidP="00537931">
      <w:pPr>
        <w:spacing w:after="0" w:line="240" w:lineRule="auto"/>
        <w:ind w:leftChars="65" w:left="707" w:hangingChars="235" w:hanging="564"/>
        <w:jc w:val="both"/>
        <w:rPr>
          <w:rFonts w:ascii="Times New Roman" w:hAnsi="Times New Roman"/>
          <w:sz w:val="24"/>
        </w:rPr>
      </w:pPr>
      <w:r>
        <w:rPr>
          <w:rFonts w:ascii="Times New Roman" w:hAnsi="Times New Roman"/>
          <w:sz w:val="24"/>
        </w:rPr>
        <w:t>Dian</w:t>
      </w:r>
      <w:r w:rsidR="00A27180" w:rsidRPr="00A27180">
        <w:rPr>
          <w:rFonts w:ascii="Times New Roman" w:hAnsi="Times New Roman"/>
          <w:sz w:val="24"/>
        </w:rPr>
        <w:t xml:space="preserve"> </w:t>
      </w:r>
      <w:r w:rsidR="00A27180">
        <w:rPr>
          <w:rFonts w:ascii="Times New Roman" w:hAnsi="Times New Roman"/>
          <w:sz w:val="24"/>
        </w:rPr>
        <w:t>Adriana</w:t>
      </w:r>
      <w:r>
        <w:rPr>
          <w:rFonts w:ascii="Times New Roman" w:hAnsi="Times New Roman"/>
          <w:sz w:val="24"/>
        </w:rPr>
        <w:t xml:space="preserve">. </w:t>
      </w:r>
      <w:r w:rsidR="00A27180">
        <w:rPr>
          <w:rFonts w:ascii="Times New Roman" w:hAnsi="Times New Roman"/>
          <w:sz w:val="24"/>
        </w:rPr>
        <w:t>(</w:t>
      </w:r>
      <w:r>
        <w:rPr>
          <w:rFonts w:ascii="Times New Roman" w:hAnsi="Times New Roman"/>
          <w:sz w:val="24"/>
        </w:rPr>
        <w:t>2017</w:t>
      </w:r>
      <w:r w:rsidR="00A27180">
        <w:rPr>
          <w:rFonts w:ascii="Times New Roman" w:hAnsi="Times New Roman"/>
          <w:sz w:val="24"/>
        </w:rPr>
        <w:t>)</w:t>
      </w:r>
      <w:r>
        <w:rPr>
          <w:rFonts w:ascii="Times New Roman" w:hAnsi="Times New Roman"/>
          <w:sz w:val="24"/>
        </w:rPr>
        <w:t xml:space="preserve">. </w:t>
      </w:r>
      <w:r>
        <w:rPr>
          <w:rFonts w:ascii="Times New Roman" w:hAnsi="Times New Roman"/>
          <w:i/>
          <w:sz w:val="24"/>
        </w:rPr>
        <w:t>Tumbuh Kembang &amp; Terapi Bermain pada Anak Edisi 2</w:t>
      </w:r>
      <w:r w:rsidR="00270BB4">
        <w:rPr>
          <w:rFonts w:ascii="Times New Roman" w:hAnsi="Times New Roman"/>
          <w:sz w:val="24"/>
        </w:rPr>
        <w:t xml:space="preserve">. Jakarta </w:t>
      </w:r>
      <w:r>
        <w:rPr>
          <w:rFonts w:ascii="Times New Roman" w:hAnsi="Times New Roman"/>
          <w:sz w:val="24"/>
        </w:rPr>
        <w:tab/>
        <w:t>Selatan: Salemba Medika</w:t>
      </w:r>
    </w:p>
    <w:p w:rsidR="001563A4" w:rsidRDefault="004D3CCF" w:rsidP="001563A4">
      <w:pPr>
        <w:spacing w:after="0" w:line="240" w:lineRule="auto"/>
        <w:ind w:leftChars="65" w:left="707" w:hangingChars="235" w:hanging="564"/>
        <w:jc w:val="both"/>
        <w:rPr>
          <w:rFonts w:ascii="Times New Roman" w:hAnsi="Times New Roman"/>
          <w:sz w:val="24"/>
        </w:rPr>
      </w:pPr>
      <w:r>
        <w:rPr>
          <w:rFonts w:ascii="Times New Roman" w:hAnsi="Times New Roman"/>
          <w:sz w:val="24"/>
        </w:rPr>
        <w:t>Abdul Khoir</w:t>
      </w:r>
      <w:r w:rsidR="00A27180">
        <w:rPr>
          <w:rFonts w:ascii="Times New Roman" w:hAnsi="Times New Roman"/>
          <w:sz w:val="24"/>
        </w:rPr>
        <w:t>.</w:t>
      </w:r>
      <w:r w:rsidR="00A27180" w:rsidRPr="00A27180">
        <w:rPr>
          <w:rFonts w:ascii="Times New Roman" w:hAnsi="Times New Roman"/>
          <w:sz w:val="24"/>
        </w:rPr>
        <w:t xml:space="preserve"> </w:t>
      </w:r>
      <w:r w:rsidR="00A27180">
        <w:rPr>
          <w:rFonts w:ascii="Times New Roman" w:hAnsi="Times New Roman"/>
          <w:sz w:val="24"/>
        </w:rPr>
        <w:t>(2009).</w:t>
      </w:r>
      <w:r>
        <w:rPr>
          <w:rFonts w:ascii="Times New Roman" w:hAnsi="Times New Roman"/>
          <w:sz w:val="24"/>
        </w:rPr>
        <w:t xml:space="preserve"> </w:t>
      </w:r>
      <w:r>
        <w:rPr>
          <w:rFonts w:ascii="Times New Roman" w:hAnsi="Times New Roman"/>
          <w:i/>
          <w:sz w:val="24"/>
        </w:rPr>
        <w:t>Upaya Mendidik Anak Melalui Permainan Edukasi</w:t>
      </w:r>
      <w:r>
        <w:rPr>
          <w:rFonts w:ascii="Times New Roman" w:hAnsi="Times New Roman"/>
          <w:sz w:val="24"/>
        </w:rPr>
        <w:t xml:space="preserve">. (Pekalongan: </w:t>
      </w:r>
      <w:r>
        <w:rPr>
          <w:rFonts w:ascii="Times New Roman" w:hAnsi="Times New Roman"/>
          <w:sz w:val="24"/>
        </w:rPr>
        <w:tab/>
        <w:t>Forum Tarbiyah Vol. 7 No 2.</w:t>
      </w:r>
      <w:r w:rsidR="00A27180" w:rsidRPr="00A27180">
        <w:rPr>
          <w:rFonts w:ascii="Times New Roman" w:hAnsi="Times New Roman"/>
          <w:sz w:val="24"/>
        </w:rPr>
        <w:t xml:space="preserve"> </w:t>
      </w:r>
      <w:r w:rsidR="00A27180">
        <w:rPr>
          <w:rFonts w:ascii="Times New Roman" w:hAnsi="Times New Roman"/>
          <w:sz w:val="24"/>
        </w:rPr>
        <w:t>2009, 142-162</w:t>
      </w:r>
    </w:p>
    <w:p w:rsidR="00270BB4" w:rsidRDefault="004D3CCF" w:rsidP="00270BB4">
      <w:pPr>
        <w:spacing w:after="0" w:line="240" w:lineRule="auto"/>
        <w:ind w:leftChars="65" w:left="707" w:hangingChars="235" w:hanging="564"/>
        <w:jc w:val="both"/>
        <w:rPr>
          <w:rFonts w:ascii="Times New Roman" w:hAnsi="Times New Roman"/>
          <w:sz w:val="24"/>
        </w:rPr>
      </w:pPr>
      <w:r>
        <w:rPr>
          <w:rFonts w:ascii="Times New Roman" w:hAnsi="Times New Roman"/>
          <w:sz w:val="24"/>
        </w:rPr>
        <w:t xml:space="preserve">Lanjarsari, E. E. (2013), </w:t>
      </w:r>
      <w:r>
        <w:rPr>
          <w:rFonts w:ascii="Times New Roman" w:hAnsi="Times New Roman"/>
          <w:i/>
          <w:sz w:val="24"/>
        </w:rPr>
        <w:t>Pengaruh Terapi Clay Da</w:t>
      </w:r>
      <w:r w:rsidR="00270BB4">
        <w:rPr>
          <w:rFonts w:ascii="Times New Roman" w:hAnsi="Times New Roman"/>
          <w:i/>
          <w:sz w:val="24"/>
        </w:rPr>
        <w:t xml:space="preserve">lam Menurunkan Tingkat Depresi </w:t>
      </w:r>
      <w:r>
        <w:rPr>
          <w:rFonts w:ascii="Times New Roman" w:hAnsi="Times New Roman"/>
          <w:i/>
          <w:sz w:val="24"/>
        </w:rPr>
        <w:t>Pada Lansia Di Unit Rehabilitas Sosial “Dewantara”, Cilacap</w:t>
      </w:r>
      <w:r w:rsidR="00270BB4">
        <w:rPr>
          <w:rFonts w:ascii="Times New Roman" w:hAnsi="Times New Roman"/>
          <w:sz w:val="24"/>
        </w:rPr>
        <w:t>. Skripsi.</w:t>
      </w:r>
      <w:r>
        <w:rPr>
          <w:rFonts w:ascii="Times New Roman" w:hAnsi="Times New Roman"/>
          <w:sz w:val="24"/>
        </w:rPr>
        <w:tab/>
        <w:t>Purwokerto</w:t>
      </w:r>
      <w:r w:rsidR="00A27180">
        <w:rPr>
          <w:rFonts w:ascii="Times New Roman" w:hAnsi="Times New Roman"/>
          <w:sz w:val="24"/>
        </w:rPr>
        <w:t xml:space="preserve">: </w:t>
      </w:r>
      <w:r w:rsidR="00270BB4">
        <w:rPr>
          <w:rFonts w:ascii="Times New Roman" w:hAnsi="Times New Roman"/>
          <w:sz w:val="24"/>
        </w:rPr>
        <w:t>Universitas Jendral Soedirman.</w:t>
      </w:r>
    </w:p>
    <w:p w:rsidR="00270BB4" w:rsidRDefault="004D3CCF" w:rsidP="00270BB4">
      <w:pPr>
        <w:spacing w:after="0" w:line="240" w:lineRule="auto"/>
        <w:ind w:leftChars="65" w:left="707" w:hangingChars="235" w:hanging="564"/>
        <w:jc w:val="both"/>
        <w:rPr>
          <w:rFonts w:ascii="Times New Roman" w:hAnsi="Times New Roman"/>
          <w:sz w:val="24"/>
        </w:rPr>
      </w:pPr>
      <w:r>
        <w:rPr>
          <w:rFonts w:ascii="Times New Roman" w:hAnsi="Times New Roman"/>
          <w:sz w:val="24"/>
        </w:rPr>
        <w:t xml:space="preserve">Stephani. </w:t>
      </w:r>
      <w:r w:rsidR="00A27180">
        <w:rPr>
          <w:rFonts w:ascii="Times New Roman" w:hAnsi="Times New Roman"/>
          <w:sz w:val="24"/>
        </w:rPr>
        <w:t>(</w:t>
      </w:r>
      <w:r>
        <w:rPr>
          <w:rFonts w:ascii="Times New Roman" w:hAnsi="Times New Roman"/>
          <w:sz w:val="24"/>
        </w:rPr>
        <w:t>2010</w:t>
      </w:r>
      <w:r w:rsidR="00A27180">
        <w:rPr>
          <w:rFonts w:ascii="Times New Roman" w:hAnsi="Times New Roman"/>
          <w:sz w:val="24"/>
        </w:rPr>
        <w:t>)</w:t>
      </w:r>
      <w:r>
        <w:rPr>
          <w:rFonts w:ascii="Times New Roman" w:hAnsi="Times New Roman"/>
          <w:sz w:val="24"/>
        </w:rPr>
        <w:t>.</w:t>
      </w:r>
      <w:r>
        <w:rPr>
          <w:rFonts w:ascii="Times New Roman" w:hAnsi="Times New Roman"/>
          <w:i/>
          <w:sz w:val="24"/>
        </w:rPr>
        <w:t xml:space="preserve"> Menit Membuat Kreasi Dari Clay</w:t>
      </w:r>
      <w:r>
        <w:rPr>
          <w:rFonts w:ascii="Times New Roman" w:hAnsi="Times New Roman"/>
          <w:sz w:val="24"/>
        </w:rPr>
        <w:t>. Jakarta: Demedia Pustaka</w:t>
      </w:r>
    </w:p>
    <w:p w:rsidR="004D3CCF" w:rsidRPr="00270BB4" w:rsidRDefault="004D3CCF" w:rsidP="00270BB4">
      <w:pPr>
        <w:spacing w:after="0" w:line="240" w:lineRule="auto"/>
        <w:ind w:leftChars="65" w:left="707" w:hangingChars="235" w:hanging="564"/>
        <w:jc w:val="both"/>
        <w:rPr>
          <w:rFonts w:ascii="Times New Roman" w:hAnsi="Times New Roman"/>
          <w:sz w:val="24"/>
        </w:rPr>
      </w:pPr>
      <w:r>
        <w:rPr>
          <w:rFonts w:ascii="Times New Roman" w:hAnsi="Times New Roman"/>
          <w:sz w:val="24"/>
        </w:rPr>
        <w:t xml:space="preserve">Arikunto, S. </w:t>
      </w:r>
      <w:r w:rsidR="00A27180">
        <w:rPr>
          <w:rFonts w:ascii="Times New Roman" w:hAnsi="Times New Roman"/>
          <w:sz w:val="24"/>
        </w:rPr>
        <w:t>(</w:t>
      </w:r>
      <w:r>
        <w:rPr>
          <w:rFonts w:ascii="Times New Roman" w:hAnsi="Times New Roman"/>
          <w:sz w:val="24"/>
        </w:rPr>
        <w:t>2007</w:t>
      </w:r>
      <w:r w:rsidR="00A27180">
        <w:rPr>
          <w:rFonts w:ascii="Times New Roman" w:hAnsi="Times New Roman"/>
          <w:sz w:val="24"/>
        </w:rPr>
        <w:t>)</w:t>
      </w:r>
      <w:r>
        <w:rPr>
          <w:rFonts w:ascii="Times New Roman" w:hAnsi="Times New Roman"/>
          <w:sz w:val="24"/>
        </w:rPr>
        <w:t xml:space="preserve">. </w:t>
      </w:r>
      <w:r>
        <w:rPr>
          <w:rFonts w:ascii="Times New Roman" w:hAnsi="Times New Roman"/>
          <w:i/>
          <w:sz w:val="24"/>
        </w:rPr>
        <w:t>Manajemen Penelitian</w:t>
      </w:r>
      <w:r>
        <w:rPr>
          <w:rFonts w:ascii="Times New Roman" w:hAnsi="Times New Roman"/>
          <w:sz w:val="24"/>
        </w:rPr>
        <w:t>. Jakarta: PT. Rineka Cipta</w:t>
      </w:r>
    </w:p>
    <w:p w:rsidR="004D3CCF" w:rsidRDefault="004D3CCF">
      <w:pPr>
        <w:spacing w:after="0" w:line="240" w:lineRule="auto"/>
        <w:ind w:left="0" w:hanging="2"/>
        <w:jc w:val="both"/>
        <w:rPr>
          <w:rFonts w:ascii="Times New Roman" w:eastAsia="Times New Roman" w:hAnsi="Times New Roman"/>
          <w:sz w:val="24"/>
          <w:szCs w:val="24"/>
        </w:rPr>
      </w:pPr>
    </w:p>
    <w:p w:rsidR="004D3CCF" w:rsidRDefault="004D3CCF">
      <w:pPr>
        <w:spacing w:after="0" w:line="240" w:lineRule="auto"/>
        <w:ind w:left="0" w:hanging="2"/>
        <w:jc w:val="both"/>
        <w:rPr>
          <w:rFonts w:ascii="Times New Roman" w:eastAsia="Times New Roman" w:hAnsi="Times New Roman"/>
          <w:sz w:val="24"/>
          <w:szCs w:val="24"/>
        </w:rPr>
      </w:pPr>
    </w:p>
    <w:p w:rsidR="004D3CCF" w:rsidRDefault="004D3CCF">
      <w:pPr>
        <w:spacing w:after="0" w:line="240" w:lineRule="auto"/>
        <w:ind w:left="0" w:hanging="2"/>
        <w:jc w:val="both"/>
        <w:rPr>
          <w:rFonts w:ascii="Times New Roman" w:eastAsia="Times New Roman" w:hAnsi="Times New Roman"/>
          <w:sz w:val="24"/>
          <w:szCs w:val="24"/>
        </w:rPr>
      </w:pPr>
    </w:p>
    <w:p w:rsidR="004D3CCF" w:rsidRDefault="004D3CCF">
      <w:pPr>
        <w:spacing w:after="0" w:line="240" w:lineRule="auto"/>
        <w:ind w:left="0" w:hanging="2"/>
        <w:jc w:val="both"/>
        <w:rPr>
          <w:rFonts w:ascii="Times New Roman" w:eastAsia="Times New Roman" w:hAnsi="Times New Roman"/>
          <w:sz w:val="24"/>
          <w:szCs w:val="24"/>
        </w:rPr>
      </w:pPr>
    </w:p>
    <w:p w:rsidR="00AD4D58" w:rsidRDefault="006D2EB3">
      <w:pPr>
        <w:spacing w:after="0" w:line="240" w:lineRule="auto"/>
        <w:ind w:left="0" w:hanging="2"/>
        <w:rPr>
          <w:rFonts w:ascii="Times New Roman" w:eastAsia="Times New Roman" w:hAnsi="Times New Roman"/>
          <w:sz w:val="24"/>
          <w:szCs w:val="24"/>
        </w:rPr>
      </w:pPr>
      <w:r>
        <w:rPr>
          <w:rFonts w:ascii="Times New Roman" w:eastAsia="Times New Roman" w:hAnsi="Times New Roman"/>
          <w:sz w:val="24"/>
          <w:szCs w:val="24"/>
        </w:rPr>
        <w:t> </w:t>
      </w:r>
    </w:p>
    <w:p w:rsidR="00AD4D58" w:rsidRDefault="006D2EB3">
      <w:pPr>
        <w:ind w:left="0" w:hanging="2"/>
        <w:rPr>
          <w:rFonts w:ascii="Times New Roman" w:eastAsia="Times New Roman" w:hAnsi="Times New Roman"/>
          <w:sz w:val="24"/>
          <w:szCs w:val="24"/>
        </w:rPr>
      </w:pPr>
      <w:r>
        <w:rPr>
          <w:rFonts w:ascii="Times New Roman" w:eastAsia="Times New Roman" w:hAnsi="Times New Roman"/>
          <w:sz w:val="24"/>
          <w:szCs w:val="24"/>
        </w:rPr>
        <w:t> </w:t>
      </w: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sectPr w:rsidR="00AD4D58">
          <w:type w:val="continuous"/>
          <w:pgSz w:w="11907" w:h="16840"/>
          <w:pgMar w:top="1440" w:right="1440" w:bottom="1701" w:left="1440" w:header="709" w:footer="709" w:gutter="0"/>
          <w:pgNumType w:start="1"/>
          <w:cols w:space="720"/>
          <w:titlePg/>
        </w:sect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p w:rsidR="00AD4D58" w:rsidRDefault="00AD4D58">
      <w:pPr>
        <w:spacing w:after="0" w:line="240" w:lineRule="auto"/>
        <w:ind w:left="0" w:hanging="2"/>
        <w:jc w:val="both"/>
        <w:rPr>
          <w:rFonts w:ascii="Times New Roman" w:eastAsia="Times New Roman" w:hAnsi="Times New Roman"/>
          <w:sz w:val="24"/>
          <w:szCs w:val="24"/>
        </w:rPr>
      </w:pPr>
    </w:p>
    <w:sectPr w:rsidR="00AD4D58">
      <w:type w:val="continuous"/>
      <w:pgSz w:w="11907" w:h="16840"/>
      <w:pgMar w:top="1440" w:right="1440" w:bottom="1701" w:left="1440" w:header="709" w:footer="709" w:gutter="0"/>
      <w:pgNumType w:start="1"/>
      <w:cols w:num="2" w:space="720" w:equalWidth="0">
        <w:col w:w="4230" w:space="567"/>
        <w:col w:w="423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CD9" w:rsidRDefault="009C2CD9">
      <w:pPr>
        <w:spacing w:line="240" w:lineRule="auto"/>
        <w:ind w:left="0" w:hanging="2"/>
      </w:pPr>
      <w:r>
        <w:separator/>
      </w:r>
    </w:p>
  </w:endnote>
  <w:endnote w:type="continuationSeparator" w:id="0">
    <w:p w:rsidR="009C2CD9" w:rsidRDefault="009C2C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B3" w:rsidRDefault="006D2EB3">
    <w:pPr>
      <w:tabs>
        <w:tab w:val="center" w:pos="4513"/>
        <w:tab w:val="right" w:pos="9026"/>
      </w:tabs>
      <w:ind w:left="0" w:hanging="2"/>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A66880">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B3" w:rsidRDefault="006D2EB3">
    <w:pPr>
      <w:tabs>
        <w:tab w:val="center" w:pos="4513"/>
        <w:tab w:val="right" w:pos="9026"/>
      </w:tabs>
      <w:ind w:left="0" w:hanging="2"/>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A66880">
      <w:rPr>
        <w:rFonts w:ascii="Times New Roman" w:eastAsia="Times New Roman" w:hAnsi="Times New Roman"/>
        <w:noProof/>
        <w:color w:val="000000"/>
        <w:sz w:val="20"/>
        <w:szCs w:val="20"/>
      </w:rPr>
      <w:t>13</w:t>
    </w:r>
    <w:r>
      <w:rPr>
        <w:rFonts w:ascii="Times New Roman" w:eastAsia="Times New Roman" w:hAnsi="Times New Roman"/>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B3" w:rsidRDefault="006D2EB3">
    <w:pPr>
      <w:tabs>
        <w:tab w:val="center" w:pos="4513"/>
        <w:tab w:val="right" w:pos="9026"/>
      </w:tabs>
      <w:ind w:left="0" w:hanging="2"/>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A66880">
      <w:rPr>
        <w:rFonts w:ascii="Times New Roman" w:eastAsia="Times New Roman" w:hAnsi="Times New Roman"/>
        <w:noProof/>
        <w:color w:val="000000"/>
        <w:sz w:val="20"/>
        <w:szCs w:val="20"/>
      </w:rPr>
      <w:t>1</w:t>
    </w:r>
    <w:r>
      <w:rPr>
        <w:rFonts w:ascii="Times New Roman" w:eastAsia="Times New Roman" w:hAnsi="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CD9" w:rsidRDefault="009C2CD9">
      <w:pPr>
        <w:spacing w:after="0"/>
        <w:ind w:left="0" w:hanging="2"/>
      </w:pPr>
      <w:r>
        <w:separator/>
      </w:r>
    </w:p>
  </w:footnote>
  <w:footnote w:type="continuationSeparator" w:id="0">
    <w:p w:rsidR="009C2CD9" w:rsidRDefault="009C2CD9">
      <w:pPr>
        <w:spacing w:after="0"/>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B3" w:rsidRDefault="006D2EB3">
    <w:pPr>
      <w:tabs>
        <w:tab w:val="center" w:pos="4513"/>
        <w:tab w:val="right" w:pos="9026"/>
      </w:tabs>
      <w:ind w:left="0" w:hanging="2"/>
      <w:rPr>
        <w:rFonts w:ascii="Times New Roman" w:eastAsia="Times New Roman" w:hAnsi="Times New Roman"/>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B3" w:rsidRDefault="006D2EB3" w:rsidP="00227843">
    <w:pPr>
      <w:spacing w:after="0" w:line="240" w:lineRule="auto"/>
      <w:ind w:leftChars="0" w:left="0" w:firstLineChars="0" w:firstLine="0"/>
      <w:rPr>
        <w:rFonts w:ascii="Times New Roman" w:eastAsia="Times New Roman" w:hAnsi="Times New Roman"/>
        <w:sz w:val="16"/>
        <w:szCs w:val="16"/>
      </w:rPr>
    </w:pPr>
  </w:p>
  <w:p w:rsidR="006D2EB3" w:rsidRDefault="006D2EB3">
    <w:pPr>
      <w:tabs>
        <w:tab w:val="center" w:pos="4513"/>
        <w:tab w:val="right" w:pos="9026"/>
      </w:tabs>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B3" w:rsidRDefault="006D2EB3">
    <w:pPr>
      <w:spacing w:after="0" w:line="240" w:lineRule="auto"/>
      <w:ind w:left="0" w:hanging="2"/>
      <w:rPr>
        <w:rFonts w:ascii="Times New Roman" w:eastAsia="Times New Roman" w:hAnsi="Times New Roman"/>
        <w:sz w:val="16"/>
        <w:szCs w:val="16"/>
      </w:rPr>
    </w:pPr>
    <w:proofErr w:type="gramStart"/>
    <w:r>
      <w:rPr>
        <w:rFonts w:ascii="Times New Roman" w:eastAsia="Times New Roman" w:hAnsi="Times New Roman"/>
        <w:sz w:val="16"/>
        <w:szCs w:val="16"/>
      </w:rPr>
      <w:t>NATHIQIYYAH :</w:t>
    </w:r>
    <w:proofErr w:type="gramEnd"/>
    <w:r>
      <w:rPr>
        <w:rFonts w:ascii="Times New Roman" w:eastAsia="Times New Roman" w:hAnsi="Times New Roman"/>
        <w:sz w:val="16"/>
        <w:szCs w:val="16"/>
      </w:rPr>
      <w:t xml:space="preserve"> Jurnal Psikologi Islam</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eISSN: 2745-4207, pISSN: 2614-7815</w:t>
    </w:r>
  </w:p>
  <w:p w:rsidR="006D2EB3" w:rsidRDefault="006D2EB3">
    <w:pPr>
      <w:spacing w:after="0" w:line="240" w:lineRule="auto"/>
      <w:ind w:left="0" w:hanging="2"/>
      <w:rPr>
        <w:rFonts w:ascii="Times New Roman" w:eastAsia="Times New Roman" w:hAnsi="Times New Roman"/>
        <w:sz w:val="16"/>
        <w:szCs w:val="16"/>
      </w:rPr>
    </w:pPr>
    <w:r>
      <w:rPr>
        <w:rFonts w:ascii="Times New Roman" w:eastAsia="Times New Roman" w:hAnsi="Times New Roman"/>
        <w:sz w:val="16"/>
        <w:szCs w:val="16"/>
      </w:rPr>
      <w:t>Volume x, Nomor x, xxxx: x-x</w:t>
    </w:r>
    <w:r>
      <w:rPr>
        <w:rFonts w:ascii="Times New Roman" w:eastAsia="Times New Roman" w:hAnsi="Times New Roman"/>
        <w:i/>
        <w:sz w:val="16"/>
        <w:szCs w:val="16"/>
      </w:rPr>
      <w:tab/>
    </w:r>
    <w:r>
      <w:rPr>
        <w:rFonts w:ascii="Times New Roman" w:eastAsia="Times New Roman" w:hAnsi="Times New Roman"/>
        <w:i/>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DOI: 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9762854E"/>
    <w:lvl w:ilvl="0">
      <w:start w:val="1"/>
      <w:numFmt w:val="decimal"/>
      <w:suff w:val="space"/>
      <w:lvlText w:val="%1."/>
      <w:lvlJc w:val="left"/>
      <w:rPr>
        <w:rFonts w:ascii="Times New Roman" w:hAnsi="Times New Roman" w:cs="Times New Roman" w:hint="default"/>
        <w:b w:val="0"/>
        <w:bCs w:val="0"/>
        <w:sz w:val="24"/>
        <w:szCs w:val="24"/>
      </w:rPr>
    </w:lvl>
  </w:abstractNum>
  <w:abstractNum w:abstractNumId="1">
    <w:nsid w:val="00000006"/>
    <w:multiLevelType w:val="multilevel"/>
    <w:tmpl w:val="07E76A5F"/>
    <w:lvl w:ilvl="0">
      <w:start w:val="3"/>
      <w:numFmt w:val="bullet"/>
      <w:lvlText w:val="-"/>
      <w:lvlJc w:val="left"/>
      <w:pPr>
        <w:ind w:left="1909" w:hanging="360"/>
      </w:pPr>
      <w:rPr>
        <w:rFonts w:ascii="Times New Roman" w:eastAsia="Calibri" w:hAnsi="Times New Roman" w:cs="Times New Roman" w:hint="default"/>
      </w:rPr>
    </w:lvl>
    <w:lvl w:ilvl="1">
      <w:start w:val="1"/>
      <w:numFmt w:val="bullet"/>
      <w:lvlText w:val="o"/>
      <w:lvlJc w:val="left"/>
      <w:pPr>
        <w:ind w:left="2629" w:hanging="360"/>
      </w:pPr>
      <w:rPr>
        <w:rFonts w:ascii="Courier New" w:hAnsi="Courier New" w:cs="Courier New" w:hint="default"/>
      </w:rPr>
    </w:lvl>
    <w:lvl w:ilvl="2">
      <w:start w:val="1"/>
      <w:numFmt w:val="bullet"/>
      <w:lvlText w:val=""/>
      <w:lvlJc w:val="left"/>
      <w:pPr>
        <w:ind w:left="3349" w:hanging="360"/>
      </w:pPr>
      <w:rPr>
        <w:rFonts w:ascii="Wingdings" w:hAnsi="Wingdings" w:hint="default"/>
      </w:rPr>
    </w:lvl>
    <w:lvl w:ilvl="3">
      <w:start w:val="1"/>
      <w:numFmt w:val="bullet"/>
      <w:lvlText w:val=""/>
      <w:lvlJc w:val="left"/>
      <w:pPr>
        <w:ind w:left="4069" w:hanging="360"/>
      </w:pPr>
      <w:rPr>
        <w:rFonts w:ascii="Symbol" w:hAnsi="Symbol" w:hint="default"/>
      </w:rPr>
    </w:lvl>
    <w:lvl w:ilvl="4">
      <w:start w:val="1"/>
      <w:numFmt w:val="bullet"/>
      <w:lvlText w:val="o"/>
      <w:lvlJc w:val="left"/>
      <w:pPr>
        <w:ind w:left="4789" w:hanging="360"/>
      </w:pPr>
      <w:rPr>
        <w:rFonts w:ascii="Courier New" w:hAnsi="Courier New" w:cs="Courier New" w:hint="default"/>
      </w:rPr>
    </w:lvl>
    <w:lvl w:ilvl="5">
      <w:start w:val="1"/>
      <w:numFmt w:val="bullet"/>
      <w:lvlText w:val=""/>
      <w:lvlJc w:val="left"/>
      <w:pPr>
        <w:ind w:left="5509" w:hanging="360"/>
      </w:pPr>
      <w:rPr>
        <w:rFonts w:ascii="Wingdings" w:hAnsi="Wingdings" w:hint="default"/>
      </w:rPr>
    </w:lvl>
    <w:lvl w:ilvl="6">
      <w:start w:val="1"/>
      <w:numFmt w:val="bullet"/>
      <w:lvlText w:val=""/>
      <w:lvlJc w:val="left"/>
      <w:pPr>
        <w:ind w:left="6229" w:hanging="360"/>
      </w:pPr>
      <w:rPr>
        <w:rFonts w:ascii="Symbol" w:hAnsi="Symbol" w:hint="default"/>
      </w:rPr>
    </w:lvl>
    <w:lvl w:ilvl="7">
      <w:start w:val="1"/>
      <w:numFmt w:val="bullet"/>
      <w:lvlText w:val="o"/>
      <w:lvlJc w:val="left"/>
      <w:pPr>
        <w:ind w:left="6949" w:hanging="360"/>
      </w:pPr>
      <w:rPr>
        <w:rFonts w:ascii="Courier New" w:hAnsi="Courier New" w:cs="Courier New" w:hint="default"/>
      </w:rPr>
    </w:lvl>
    <w:lvl w:ilvl="8">
      <w:start w:val="1"/>
      <w:numFmt w:val="bullet"/>
      <w:lvlText w:val=""/>
      <w:lvlJc w:val="left"/>
      <w:pPr>
        <w:ind w:left="7669" w:hanging="360"/>
      </w:pPr>
      <w:rPr>
        <w:rFonts w:ascii="Wingdings" w:hAnsi="Wingdings" w:hint="default"/>
      </w:rPr>
    </w:lvl>
  </w:abstractNum>
  <w:abstractNum w:abstractNumId="2">
    <w:nsid w:val="00000008"/>
    <w:multiLevelType w:val="multilevel"/>
    <w:tmpl w:val="08EE3FB5"/>
    <w:lvl w:ilvl="0">
      <w:start w:val="2"/>
      <w:numFmt w:val="bullet"/>
      <w:lvlText w:val="-"/>
      <w:lvlJc w:val="left"/>
      <w:pPr>
        <w:ind w:left="829" w:hanging="360"/>
      </w:pPr>
      <w:rPr>
        <w:rFonts w:ascii="Times New Roman" w:eastAsia="Calibri" w:hAnsi="Times New Roman" w:cs="Times New Roman"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3">
    <w:nsid w:val="00000009"/>
    <w:multiLevelType w:val="multilevel"/>
    <w:tmpl w:val="1034534D"/>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00000015"/>
    <w:multiLevelType w:val="singleLevel"/>
    <w:tmpl w:val="2D7DF9F2"/>
    <w:lvl w:ilvl="0">
      <w:start w:val="3"/>
      <w:numFmt w:val="upperLetter"/>
      <w:suff w:val="space"/>
      <w:lvlText w:val="%1."/>
      <w:lvlJc w:val="left"/>
    </w:lvl>
  </w:abstractNum>
  <w:abstractNum w:abstractNumId="5">
    <w:nsid w:val="00000023"/>
    <w:multiLevelType w:val="hybridMultilevel"/>
    <w:tmpl w:val="477008E6"/>
    <w:lvl w:ilvl="0" w:tplc="ACA4C2C4">
      <w:start w:val="1"/>
      <w:numFmt w:val="upperLetter"/>
      <w:lvlText w:val="%1."/>
      <w:lvlJc w:val="left"/>
      <w:pPr>
        <w:ind w:left="720" w:hanging="360"/>
      </w:pPr>
      <w:rPr>
        <w:rFonts w:cs="Times New Roman"/>
        <w:b/>
        <w:bCs/>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00000024"/>
    <w:multiLevelType w:val="multilevel"/>
    <w:tmpl w:val="4D77052F"/>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0000026"/>
    <w:multiLevelType w:val="multilevel"/>
    <w:tmpl w:val="4EA84301"/>
    <w:lvl w:ilvl="0">
      <w:start w:val="2"/>
      <w:numFmt w:val="bullet"/>
      <w:lvlText w:val="-"/>
      <w:lvlJc w:val="left"/>
      <w:pPr>
        <w:ind w:left="829" w:hanging="360"/>
      </w:pPr>
      <w:rPr>
        <w:rFonts w:ascii="Times New Roman" w:eastAsia="Calibri" w:hAnsi="Times New Roman" w:cs="Times New Roman"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8">
    <w:nsid w:val="0000002A"/>
    <w:multiLevelType w:val="hybridMultilevel"/>
    <w:tmpl w:val="4202A714"/>
    <w:lvl w:ilvl="0" w:tplc="1D56B88C">
      <w:start w:val="1"/>
      <w:numFmt w:val="bullet"/>
      <w:lvlText w:val="-"/>
      <w:lvlJc w:val="left"/>
      <w:pPr>
        <w:ind w:left="1079" w:hanging="360"/>
      </w:pPr>
      <w:rPr>
        <w:rFonts w:ascii="Times New Roman" w:eastAsia="Times New Roman" w:hAnsi="Times New Roman" w:cs="Times New Roman" w:hint="default"/>
      </w:rPr>
    </w:lvl>
    <w:lvl w:ilvl="1" w:tplc="04210003" w:tentative="1">
      <w:start w:val="1"/>
      <w:numFmt w:val="bullet"/>
      <w:lvlText w:val="o"/>
      <w:lvlJc w:val="left"/>
      <w:pPr>
        <w:ind w:left="1799" w:hanging="360"/>
      </w:pPr>
      <w:rPr>
        <w:rFonts w:ascii="Courier New" w:hAnsi="Courier New" w:cs="Courier New" w:hint="default"/>
      </w:rPr>
    </w:lvl>
    <w:lvl w:ilvl="2" w:tplc="04210005" w:tentative="1">
      <w:start w:val="1"/>
      <w:numFmt w:val="bullet"/>
      <w:lvlText w:val=""/>
      <w:lvlJc w:val="left"/>
      <w:pPr>
        <w:ind w:left="2519" w:hanging="360"/>
      </w:pPr>
      <w:rPr>
        <w:rFonts w:ascii="Wingdings" w:hAnsi="Wingdings" w:hint="default"/>
      </w:rPr>
    </w:lvl>
    <w:lvl w:ilvl="3" w:tplc="04210001" w:tentative="1">
      <w:start w:val="1"/>
      <w:numFmt w:val="bullet"/>
      <w:lvlText w:val=""/>
      <w:lvlJc w:val="left"/>
      <w:pPr>
        <w:ind w:left="3239" w:hanging="360"/>
      </w:pPr>
      <w:rPr>
        <w:rFonts w:ascii="Symbol" w:hAnsi="Symbol" w:hint="default"/>
      </w:rPr>
    </w:lvl>
    <w:lvl w:ilvl="4" w:tplc="04210003" w:tentative="1">
      <w:start w:val="1"/>
      <w:numFmt w:val="bullet"/>
      <w:lvlText w:val="o"/>
      <w:lvlJc w:val="left"/>
      <w:pPr>
        <w:ind w:left="3959" w:hanging="360"/>
      </w:pPr>
      <w:rPr>
        <w:rFonts w:ascii="Courier New" w:hAnsi="Courier New" w:cs="Courier New" w:hint="default"/>
      </w:rPr>
    </w:lvl>
    <w:lvl w:ilvl="5" w:tplc="04210005" w:tentative="1">
      <w:start w:val="1"/>
      <w:numFmt w:val="bullet"/>
      <w:lvlText w:val=""/>
      <w:lvlJc w:val="left"/>
      <w:pPr>
        <w:ind w:left="4679" w:hanging="360"/>
      </w:pPr>
      <w:rPr>
        <w:rFonts w:ascii="Wingdings" w:hAnsi="Wingdings" w:hint="default"/>
      </w:rPr>
    </w:lvl>
    <w:lvl w:ilvl="6" w:tplc="04210001" w:tentative="1">
      <w:start w:val="1"/>
      <w:numFmt w:val="bullet"/>
      <w:lvlText w:val=""/>
      <w:lvlJc w:val="left"/>
      <w:pPr>
        <w:ind w:left="5399" w:hanging="360"/>
      </w:pPr>
      <w:rPr>
        <w:rFonts w:ascii="Symbol" w:hAnsi="Symbol" w:hint="default"/>
      </w:rPr>
    </w:lvl>
    <w:lvl w:ilvl="7" w:tplc="04210003" w:tentative="1">
      <w:start w:val="1"/>
      <w:numFmt w:val="bullet"/>
      <w:lvlText w:val="o"/>
      <w:lvlJc w:val="left"/>
      <w:pPr>
        <w:ind w:left="6119" w:hanging="360"/>
      </w:pPr>
      <w:rPr>
        <w:rFonts w:ascii="Courier New" w:hAnsi="Courier New" w:cs="Courier New" w:hint="default"/>
      </w:rPr>
    </w:lvl>
    <w:lvl w:ilvl="8" w:tplc="04210005" w:tentative="1">
      <w:start w:val="1"/>
      <w:numFmt w:val="bullet"/>
      <w:lvlText w:val=""/>
      <w:lvlJc w:val="left"/>
      <w:pPr>
        <w:ind w:left="6839" w:hanging="360"/>
      </w:pPr>
      <w:rPr>
        <w:rFonts w:ascii="Wingdings" w:hAnsi="Wingdings" w:hint="default"/>
      </w:rPr>
    </w:lvl>
  </w:abstractNum>
  <w:abstractNum w:abstractNumId="9">
    <w:nsid w:val="0000002D"/>
    <w:multiLevelType w:val="multilevel"/>
    <w:tmpl w:val="5EB16C05"/>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nsid w:val="00000030"/>
    <w:multiLevelType w:val="multilevel"/>
    <w:tmpl w:val="62215FD5"/>
    <w:lvl w:ilvl="0">
      <w:start w:val="2"/>
      <w:numFmt w:val="bullet"/>
      <w:lvlText w:val="-"/>
      <w:lvlJc w:val="left"/>
      <w:pPr>
        <w:ind w:left="829" w:hanging="360"/>
      </w:pPr>
      <w:rPr>
        <w:rFonts w:ascii="Times New Roman" w:eastAsia="Calibri" w:hAnsi="Times New Roman" w:cs="Times New Roman"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1">
    <w:nsid w:val="00000037"/>
    <w:multiLevelType w:val="hybridMultilevel"/>
    <w:tmpl w:val="BB089BD6"/>
    <w:lvl w:ilvl="0" w:tplc="0421000B">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00000038"/>
    <w:multiLevelType w:val="multilevel"/>
    <w:tmpl w:val="00000038"/>
    <w:lvl w:ilvl="0">
      <w:start w:val="1"/>
      <w:numFmt w:val="decimal"/>
      <w:lvlText w:val="%1."/>
      <w:lvlJc w:val="left"/>
      <w:pPr>
        <w:ind w:left="1800" w:hanging="360"/>
      </w:pPr>
      <w:rPr>
        <w:rFonts w:hint="default"/>
      </w:rPr>
    </w:lvl>
    <w:lvl w:ilvl="1">
      <w:start w:val="1"/>
      <w:numFmt w:val="upperLetter"/>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0000003C"/>
    <w:multiLevelType w:val="multilevel"/>
    <w:tmpl w:val="0000003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00D777CA"/>
    <w:multiLevelType w:val="multilevel"/>
    <w:tmpl w:val="A1969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6D30D8"/>
    <w:multiLevelType w:val="multilevel"/>
    <w:tmpl w:val="116D30D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6">
    <w:nsid w:val="1A241A57"/>
    <w:multiLevelType w:val="multilevel"/>
    <w:tmpl w:val="1034534D"/>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nsid w:val="1FE70D8C"/>
    <w:multiLevelType w:val="singleLevel"/>
    <w:tmpl w:val="9507D65E"/>
    <w:lvl w:ilvl="0">
      <w:start w:val="1"/>
      <w:numFmt w:val="lowerLetter"/>
      <w:suff w:val="space"/>
      <w:lvlText w:val="%1."/>
      <w:lvlJc w:val="left"/>
    </w:lvl>
  </w:abstractNum>
  <w:abstractNum w:abstractNumId="18">
    <w:nsid w:val="273C61D1"/>
    <w:multiLevelType w:val="multilevel"/>
    <w:tmpl w:val="1034534D"/>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2"/>
  </w:num>
  <w:num w:numId="2">
    <w:abstractNumId w:val="13"/>
  </w:num>
  <w:num w:numId="3">
    <w:abstractNumId w:val="15"/>
  </w:num>
  <w:num w:numId="4">
    <w:abstractNumId w:val="9"/>
  </w:num>
  <w:num w:numId="5">
    <w:abstractNumId w:val="3"/>
  </w:num>
  <w:num w:numId="6">
    <w:abstractNumId w:val="2"/>
  </w:num>
  <w:num w:numId="7">
    <w:abstractNumId w:val="7"/>
  </w:num>
  <w:num w:numId="8">
    <w:abstractNumId w:val="1"/>
  </w:num>
  <w:num w:numId="9">
    <w:abstractNumId w:val="10"/>
  </w:num>
  <w:num w:numId="10">
    <w:abstractNumId w:val="4"/>
  </w:num>
  <w:num w:numId="11">
    <w:abstractNumId w:val="0"/>
  </w:num>
  <w:num w:numId="12">
    <w:abstractNumId w:val="17"/>
  </w:num>
  <w:num w:numId="13">
    <w:abstractNumId w:val="6"/>
  </w:num>
  <w:num w:numId="14">
    <w:abstractNumId w:val="5"/>
  </w:num>
  <w:num w:numId="15">
    <w:abstractNumId w:val="11"/>
  </w:num>
  <w:num w:numId="16">
    <w:abstractNumId w:val="8"/>
  </w:num>
  <w:num w:numId="17">
    <w:abstractNumId w:val="18"/>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5A"/>
    <w:rsid w:val="000A0FF5"/>
    <w:rsid w:val="00110DDA"/>
    <w:rsid w:val="00136B6D"/>
    <w:rsid w:val="00141B8E"/>
    <w:rsid w:val="0014556B"/>
    <w:rsid w:val="001563A4"/>
    <w:rsid w:val="001B1B10"/>
    <w:rsid w:val="002157AD"/>
    <w:rsid w:val="00227843"/>
    <w:rsid w:val="00252E8F"/>
    <w:rsid w:val="00270BB4"/>
    <w:rsid w:val="00284FF7"/>
    <w:rsid w:val="003E7537"/>
    <w:rsid w:val="003F6C63"/>
    <w:rsid w:val="00412092"/>
    <w:rsid w:val="004B41B3"/>
    <w:rsid w:val="004C17BD"/>
    <w:rsid w:val="004D3CCF"/>
    <w:rsid w:val="00537931"/>
    <w:rsid w:val="0058794E"/>
    <w:rsid w:val="005C4A22"/>
    <w:rsid w:val="006027EF"/>
    <w:rsid w:val="006A2AE3"/>
    <w:rsid w:val="006D2EB3"/>
    <w:rsid w:val="006F7312"/>
    <w:rsid w:val="00736AA6"/>
    <w:rsid w:val="007577BA"/>
    <w:rsid w:val="007769D3"/>
    <w:rsid w:val="007808AA"/>
    <w:rsid w:val="00787643"/>
    <w:rsid w:val="007B16AE"/>
    <w:rsid w:val="0083725A"/>
    <w:rsid w:val="008A3331"/>
    <w:rsid w:val="00902E52"/>
    <w:rsid w:val="009C2CD9"/>
    <w:rsid w:val="009C4C94"/>
    <w:rsid w:val="00A27180"/>
    <w:rsid w:val="00A66880"/>
    <w:rsid w:val="00AC7198"/>
    <w:rsid w:val="00AD4D58"/>
    <w:rsid w:val="00BA1B51"/>
    <w:rsid w:val="00CD7399"/>
    <w:rsid w:val="00D55C49"/>
    <w:rsid w:val="00F10782"/>
    <w:rsid w:val="00FF23C3"/>
    <w:rsid w:val="56CC03EF"/>
    <w:rsid w:val="58677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1F21202-65E4-4358-99C7-A7D1B44C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uiPriority="0"/>
    <w:lsdException w:name="heading 4" w:uiPriority="0" w:qFormat="1"/>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No Spacing" w:uiPriority="0"/>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Chars="-1" w:left="-1" w:hangingChars="1" w:hanging="1"/>
      <w:textAlignment w:val="top"/>
      <w:outlineLvl w:val="0"/>
    </w:pPr>
    <w:rPr>
      <w:rFonts w:cs="Times New Roman"/>
      <w:position w:val="-1"/>
      <w:sz w:val="22"/>
      <w:szCs w:val="22"/>
    </w:rPr>
  </w:style>
  <w:style w:type="paragraph" w:styleId="Heading1">
    <w:name w:val="heading 1"/>
    <w:basedOn w:val="Normal"/>
    <w:next w:val="Normal"/>
    <w:uiPriority w:val="9"/>
    <w:qFormat/>
    <w:pPr>
      <w:keepNext/>
      <w:keepLines/>
      <w:spacing w:before="480"/>
    </w:pPr>
    <w:rPr>
      <w:rFonts w:ascii="Cambria" w:eastAsia="Times New Roman" w:hAnsi="Cambria"/>
      <w:b/>
      <w:bCs/>
      <w:color w:val="365F91"/>
      <w:sz w:val="28"/>
      <w:szCs w:val="28"/>
    </w:rPr>
  </w:style>
  <w:style w:type="paragraph" w:styleId="Heading2">
    <w:name w:val="heading 2"/>
    <w:basedOn w:val="Normal"/>
    <w:next w:val="Normal"/>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pPr>
      <w:keepNext/>
      <w:spacing w:before="240" w:after="60"/>
      <w:outlineLvl w:val="2"/>
    </w:pPr>
    <w:rPr>
      <w:rFonts w:ascii="Arial" w:eastAsia="Times New Roman" w:hAnsi="Arial"/>
      <w:b/>
      <w:bCs/>
      <w:sz w:val="26"/>
      <w:szCs w:val="26"/>
    </w:rPr>
  </w:style>
  <w:style w:type="paragraph" w:styleId="Heading4">
    <w:name w:val="heading 4"/>
    <w:basedOn w:val="Normal"/>
    <w:next w:val="Normal"/>
    <w:qFormat/>
    <w:pPr>
      <w:keepNext/>
      <w:keepLines/>
      <w:spacing w:before="200"/>
      <w:outlineLvl w:val="3"/>
    </w:pPr>
    <w:rPr>
      <w:rFonts w:ascii="Cambria" w:eastAsia="Times New Roman" w:hAnsi="Cambria"/>
      <w:b/>
      <w:bCs/>
      <w:i/>
      <w:iCs/>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qFormat/>
    <w:pPr>
      <w:spacing w:after="0" w:line="240" w:lineRule="auto"/>
    </w:pPr>
    <w:rPr>
      <w:rFonts w:ascii="Tahoma" w:hAnsi="Tahoma"/>
      <w:sz w:val="16"/>
      <w:szCs w:val="16"/>
    </w:rPr>
  </w:style>
  <w:style w:type="paragraph" w:styleId="BodyText">
    <w:name w:val="Body Text"/>
    <w:basedOn w:val="Normal"/>
    <w:qFormat/>
    <w:pPr>
      <w:spacing w:after="120"/>
    </w:pPr>
  </w:style>
  <w:style w:type="paragraph" w:styleId="BodyTextIndent">
    <w:name w:val="Body Text Indent"/>
    <w:basedOn w:val="Normal"/>
    <w:pPr>
      <w:spacing w:after="120" w:line="240" w:lineRule="auto"/>
      <w:ind w:left="360"/>
    </w:pPr>
    <w:rPr>
      <w:rFonts w:eastAsia="Times New Roman"/>
      <w:sz w:val="24"/>
      <w:szCs w:val="24"/>
    </w:rPr>
  </w:style>
  <w:style w:type="character" w:styleId="CommentReference">
    <w:name w:val="annotation reference"/>
    <w:qFormat/>
    <w:rPr>
      <w:w w:val="100"/>
      <w:position w:val="-1"/>
      <w:sz w:val="18"/>
      <w:szCs w:val="18"/>
      <w:vertAlign w:val="baseline"/>
      <w:cs w:val="0"/>
    </w:rPr>
  </w:style>
  <w:style w:type="paragraph" w:styleId="CommentText">
    <w:name w:val="annotation text"/>
    <w:basedOn w:val="Normal"/>
    <w:qFormat/>
    <w:pPr>
      <w:spacing w:after="0" w:line="240" w:lineRule="auto"/>
      <w:jc w:val="both"/>
    </w:pPr>
    <w:rPr>
      <w:rFonts w:ascii="Arial" w:hAnsi="Arial"/>
      <w:sz w:val="24"/>
      <w:szCs w:val="24"/>
    </w:rPr>
  </w:style>
  <w:style w:type="paragraph" w:styleId="CommentSubject">
    <w:name w:val="annotation subject"/>
    <w:basedOn w:val="CommentText"/>
    <w:next w:val="CommentText"/>
    <w:qFormat/>
    <w:rPr>
      <w:b/>
      <w:bCs/>
    </w:rPr>
  </w:style>
  <w:style w:type="character" w:styleId="Emphasis">
    <w:name w:val="Emphasis"/>
    <w:rPr>
      <w:i/>
      <w:iCs/>
      <w:w w:val="100"/>
      <w:position w:val="-1"/>
      <w:vertAlign w:val="baseline"/>
      <w:cs w:val="0"/>
    </w:rPr>
  </w:style>
  <w:style w:type="character" w:styleId="FollowedHyperlink">
    <w:name w:val="FollowedHyperlink"/>
    <w:qFormat/>
    <w:rPr>
      <w:color w:val="800080"/>
      <w:w w:val="100"/>
      <w:position w:val="-1"/>
      <w:u w:val="single"/>
      <w:vertAlign w:val="baseline"/>
      <w:cs w:val="0"/>
    </w:rPr>
  </w:style>
  <w:style w:type="paragraph" w:styleId="Footer">
    <w:name w:val="footer"/>
    <w:basedOn w:val="Normal"/>
    <w:uiPriority w:val="99"/>
    <w:qFormat/>
    <w:pPr>
      <w:tabs>
        <w:tab w:val="center" w:pos="4513"/>
        <w:tab w:val="right" w:pos="9026"/>
      </w:tabs>
    </w:pPr>
  </w:style>
  <w:style w:type="character" w:styleId="FootnoteReference">
    <w:name w:val="footnote reference"/>
    <w:uiPriority w:val="99"/>
    <w:qFormat/>
    <w:rPr>
      <w:w w:val="100"/>
      <w:position w:val="-1"/>
      <w:vertAlign w:val="superscript"/>
      <w:cs w:val="0"/>
    </w:rPr>
  </w:style>
  <w:style w:type="paragraph" w:styleId="FootnoteText">
    <w:name w:val="footnote text"/>
    <w:basedOn w:val="Normal"/>
    <w:uiPriority w:val="99"/>
    <w:qFormat/>
    <w:pPr>
      <w:spacing w:after="0" w:line="240" w:lineRule="auto"/>
    </w:pPr>
    <w:rPr>
      <w:sz w:val="20"/>
      <w:szCs w:val="20"/>
    </w:rPr>
  </w:style>
  <w:style w:type="paragraph" w:styleId="Header">
    <w:name w:val="header"/>
    <w:basedOn w:val="Normal"/>
    <w:uiPriority w:val="99"/>
    <w:qFormat/>
    <w:pPr>
      <w:tabs>
        <w:tab w:val="center" w:pos="4513"/>
        <w:tab w:val="right" w:pos="9026"/>
      </w:tabs>
    </w:pPr>
  </w:style>
  <w:style w:type="character" w:styleId="Hyperlink">
    <w:name w:val="Hyperlink"/>
    <w:uiPriority w:val="99"/>
    <w:qFormat/>
    <w:rPr>
      <w:color w:val="0000FF"/>
      <w:w w:val="100"/>
      <w:position w:val="-1"/>
      <w:u w:val="single"/>
      <w:vertAlign w:val="baseline"/>
      <w:cs w:val="0"/>
    </w:rPr>
  </w:style>
  <w:style w:type="character" w:styleId="LineNumber">
    <w:name w:val="line number"/>
    <w:qFormat/>
    <w:rPr>
      <w:w w:val="100"/>
      <w:position w:val="-1"/>
      <w:vertAlign w:val="baseline"/>
      <w:cs w:val="0"/>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rPr>
      <w:b/>
      <w:bCs/>
      <w:w w:val="100"/>
      <w:position w:val="-1"/>
      <w:vertAlign w:val="baseline"/>
      <w:cs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pPr>
      <w:suppressAutoHyphens/>
      <w:spacing w:line="1" w:lineRule="atLeast"/>
      <w:ind w:leftChars="-1" w:left="-1" w:hangingChars="1" w:hanging="1"/>
      <w:textAlignment w:val="top"/>
      <w:outlineLvl w:val="0"/>
    </w:pPr>
    <w:rPr>
      <w:rFonts w:ascii="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pPr>
      <w:keepNext/>
      <w:keepLines/>
      <w:spacing w:before="480" w:after="120"/>
    </w:pPr>
    <w:rPr>
      <w:b/>
      <w:sz w:val="72"/>
      <w:szCs w:val="72"/>
    </w:rPr>
  </w:style>
  <w:style w:type="paragraph" w:styleId="TOC1">
    <w:name w:val="toc 1"/>
    <w:basedOn w:val="Normal"/>
    <w:next w:val="Normal"/>
    <w:qFormat/>
    <w:pPr>
      <w:tabs>
        <w:tab w:val="left" w:pos="1134"/>
      </w:tabs>
      <w:spacing w:after="100"/>
    </w:pPr>
    <w:rPr>
      <w:rFonts w:ascii="Times New Roman" w:eastAsia="Times New Roman" w:hAnsi="Times New Roman"/>
      <w:bCs/>
      <w:sz w:val="24"/>
      <w:szCs w:val="24"/>
      <w:lang w:val="id-ID" w:eastAsia="ja-JP"/>
    </w:rPr>
  </w:style>
  <w:style w:type="paragraph" w:styleId="TOC2">
    <w:name w:val="toc 2"/>
    <w:basedOn w:val="Normal"/>
    <w:next w:val="Normal"/>
    <w:qFormat/>
    <w:pPr>
      <w:tabs>
        <w:tab w:val="left" w:pos="720"/>
      </w:tabs>
      <w:spacing w:after="0" w:line="240" w:lineRule="atLeast"/>
      <w:ind w:left="284" w:hanging="284"/>
      <w:jc w:val="both"/>
    </w:pPr>
    <w:rPr>
      <w:rFonts w:ascii="Times New Roman" w:eastAsia="Times New Roman" w:hAnsi="Times New Roman"/>
      <w:b/>
      <w:lang w:val="id-ID" w:eastAsia="ja-JP"/>
    </w:rPr>
  </w:style>
  <w:style w:type="table" w:styleId="LightShading">
    <w:name w:val="Light Shading"/>
    <w:basedOn w:val="TableNormal"/>
    <w:pPr>
      <w:suppressAutoHyphens/>
      <w:spacing w:line="1" w:lineRule="atLeast"/>
      <w:ind w:leftChars="-1" w:left="-1" w:hangingChars="1" w:hanging="1"/>
      <w:textAlignment w:val="top"/>
      <w:outlineLvl w:val="0"/>
    </w:pPr>
    <w:rPr>
      <w:rFonts w:cs="Times New Roman"/>
      <w:color w:val="000000"/>
      <w:position w:val="-1"/>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ColorfulList-Accent1">
    <w:name w:val="Colorful List Accent 1"/>
    <w:basedOn w:val="TableNormal"/>
    <w:qFormat/>
    <w:pPr>
      <w:suppressAutoHyphens/>
      <w:spacing w:line="1" w:lineRule="atLeast"/>
      <w:ind w:leftChars="-1" w:left="-1" w:hangingChars="1" w:hanging="1"/>
      <w:textAlignment w:val="top"/>
      <w:outlineLvl w:val="0"/>
    </w:pPr>
    <w:rPr>
      <w:rFonts w:ascii="Cambria" w:hAnsi="Cambria" w:cs="Times New Roman"/>
      <w:position w:val="-1"/>
      <w:lang w:bidi="en-US"/>
    </w:rPr>
    <w:tblPr>
      <w:tblStyleRowBandSize w:val="1"/>
      <w:tblStyleColBandSize w:val="1"/>
      <w:tblInd w:w="0" w:type="dxa"/>
      <w:tblCellMar>
        <w:top w:w="0" w:type="dxa"/>
        <w:left w:w="108" w:type="dxa"/>
        <w:bottom w:w="0" w:type="dxa"/>
        <w:right w:w="108" w:type="dxa"/>
      </w:tblCellMar>
    </w:tbl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1Char">
    <w:name w:val="Heading 1 Char"/>
    <w:uiPriority w:val="9"/>
    <w:rPr>
      <w:rFonts w:ascii="Cambria" w:eastAsia="Times New Roman" w:hAnsi="Cambria"/>
      <w:b/>
      <w:bCs/>
      <w:color w:val="365F91"/>
      <w:w w:val="100"/>
      <w:position w:val="-1"/>
      <w:sz w:val="28"/>
      <w:szCs w:val="28"/>
      <w:vertAlign w:val="baseline"/>
      <w:cs w:val="0"/>
    </w:rPr>
  </w:style>
  <w:style w:type="character" w:customStyle="1" w:styleId="Heading2Char">
    <w:name w:val="Heading 2 Char"/>
    <w:rPr>
      <w:rFonts w:ascii="Times New Roman" w:eastAsia="Times New Roman" w:hAnsi="Times New Roman"/>
      <w:b/>
      <w:bCs/>
      <w:w w:val="100"/>
      <w:position w:val="-1"/>
      <w:sz w:val="36"/>
      <w:szCs w:val="36"/>
      <w:vertAlign w:val="baseline"/>
      <w:cs w:val="0"/>
    </w:rPr>
  </w:style>
  <w:style w:type="character" w:customStyle="1" w:styleId="Heading3Char">
    <w:name w:val="Heading 3 Char"/>
    <w:qFormat/>
    <w:rPr>
      <w:rFonts w:ascii="Arial" w:eastAsia="Times New Roman" w:hAnsi="Arial" w:cs="Arial"/>
      <w:b/>
      <w:bCs/>
      <w:w w:val="100"/>
      <w:position w:val="-1"/>
      <w:sz w:val="26"/>
      <w:szCs w:val="26"/>
      <w:vertAlign w:val="baseline"/>
      <w:cs w:val="0"/>
    </w:rPr>
  </w:style>
  <w:style w:type="character" w:customStyle="1" w:styleId="Heading4Char">
    <w:name w:val="Heading 4 Char"/>
    <w:rPr>
      <w:rFonts w:ascii="Cambria" w:eastAsia="Times New Roman" w:hAnsi="Cambria"/>
      <w:b/>
      <w:bCs/>
      <w:i/>
      <w:iCs/>
      <w:color w:val="4F81BD"/>
      <w:w w:val="100"/>
      <w:position w:val="-1"/>
      <w:sz w:val="22"/>
      <w:szCs w:val="22"/>
      <w:vertAlign w:val="baseline"/>
      <w:cs w:val="0"/>
    </w:rPr>
  </w:style>
  <w:style w:type="paragraph" w:styleId="NoSpacing">
    <w:name w:val="No Spacing"/>
    <w:pPr>
      <w:suppressAutoHyphens/>
      <w:spacing w:after="200" w:line="1" w:lineRule="atLeast"/>
      <w:ind w:leftChars="-1" w:left="-1" w:hangingChars="1" w:hanging="1"/>
      <w:textAlignment w:val="top"/>
      <w:outlineLvl w:val="0"/>
    </w:pPr>
    <w:rPr>
      <w:position w:val="-1"/>
      <w:sz w:val="22"/>
      <w:szCs w:val="22"/>
    </w:rPr>
  </w:style>
  <w:style w:type="character" w:customStyle="1" w:styleId="NoSpacingChar">
    <w:name w:val="No Spacing Char"/>
    <w:qFormat/>
    <w:rPr>
      <w:w w:val="100"/>
      <w:position w:val="-1"/>
      <w:sz w:val="22"/>
      <w:szCs w:val="22"/>
      <w:vertAlign w:val="baseline"/>
      <w:cs w:val="0"/>
      <w:lang w:val="en-US" w:eastAsia="en-US" w:bidi="ar-SA"/>
    </w:rPr>
  </w:style>
  <w:style w:type="paragraph" w:styleId="ListParagraph">
    <w:name w:val="List Paragraph"/>
    <w:basedOn w:val="Normal"/>
    <w:uiPriority w:val="34"/>
    <w:qFormat/>
    <w:pPr>
      <w:ind w:left="720"/>
      <w:contextualSpacing/>
    </w:pPr>
  </w:style>
  <w:style w:type="character" w:customStyle="1" w:styleId="IntenseReference1">
    <w:name w:val="Intense Reference1"/>
    <w:qFormat/>
    <w:rPr>
      <w:b/>
      <w:bCs/>
      <w:smallCaps/>
      <w:color w:val="C0504D"/>
      <w:spacing w:val="5"/>
      <w:w w:val="100"/>
      <w:position w:val="-1"/>
      <w:u w:val="single"/>
      <w:vertAlign w:val="baseline"/>
      <w:cs w:val="0"/>
    </w:rPr>
  </w:style>
  <w:style w:type="character" w:customStyle="1" w:styleId="BalloonTextChar">
    <w:name w:val="Balloon Text Char"/>
    <w:uiPriority w:val="99"/>
    <w:rPr>
      <w:w w:val="100"/>
      <w:position w:val="-1"/>
      <w:sz w:val="16"/>
      <w:szCs w:val="16"/>
      <w:vertAlign w:val="baseline"/>
      <w:cs w:val="0"/>
    </w:rPr>
  </w:style>
  <w:style w:type="character" w:customStyle="1" w:styleId="FootnoteTextChar">
    <w:name w:val="Footnote Text Char"/>
    <w:uiPriority w:val="99"/>
    <w:rPr>
      <w:rFonts w:ascii="Calibri" w:eastAsia="Calibri" w:hAnsi="Calibri" w:cs="Times New Roman"/>
      <w:w w:val="100"/>
      <w:position w:val="-1"/>
      <w:sz w:val="20"/>
      <w:szCs w:val="20"/>
      <w:vertAlign w:val="baseline"/>
      <w:cs w:val="0"/>
    </w:rPr>
  </w:style>
  <w:style w:type="character" w:customStyle="1" w:styleId="HeaderChar">
    <w:name w:val="Header Char"/>
    <w:uiPriority w:val="99"/>
    <w:rPr>
      <w:rFonts w:ascii="Calibri" w:eastAsia="Calibri" w:hAnsi="Calibri" w:cs="Times New Roman"/>
      <w:w w:val="100"/>
      <w:position w:val="-1"/>
      <w:sz w:val="22"/>
      <w:szCs w:val="22"/>
      <w:vertAlign w:val="baseline"/>
      <w:cs w:val="0"/>
      <w:lang w:val="en-US" w:eastAsia="en-US"/>
    </w:rPr>
  </w:style>
  <w:style w:type="character" w:customStyle="1" w:styleId="FooterChar">
    <w:name w:val="Footer Char"/>
    <w:uiPriority w:val="99"/>
    <w:rPr>
      <w:rFonts w:ascii="Calibri" w:eastAsia="Calibri" w:hAnsi="Calibri" w:cs="Times New Roman"/>
      <w:w w:val="100"/>
      <w:position w:val="-1"/>
      <w:sz w:val="22"/>
      <w:szCs w:val="22"/>
      <w:vertAlign w:val="baseline"/>
      <w:cs w:val="0"/>
      <w:lang w:val="en-US" w:eastAsia="en-US"/>
    </w:rPr>
  </w:style>
  <w:style w:type="character" w:customStyle="1" w:styleId="ListParagraphChar">
    <w:name w:val="List Paragraph Char"/>
    <w:rPr>
      <w:rFonts w:ascii="Calibri" w:eastAsia="Calibri" w:hAnsi="Calibri" w:cs="Times New Roman"/>
      <w:w w:val="100"/>
      <w:position w:val="-1"/>
      <w:sz w:val="22"/>
      <w:szCs w:val="22"/>
      <w:vertAlign w:val="baseline"/>
      <w:cs w:val="0"/>
      <w:lang w:val="en-US" w:eastAsia="en-US"/>
    </w:rPr>
  </w:style>
  <w:style w:type="paragraph" w:customStyle="1" w:styleId="Default">
    <w:name w:val="Default"/>
    <w:qFormat/>
    <w:pPr>
      <w:suppressAutoHyphens/>
      <w:autoSpaceDE w:val="0"/>
      <w:autoSpaceDN w:val="0"/>
      <w:adjustRightInd w:val="0"/>
      <w:spacing w:after="200" w:line="1" w:lineRule="atLeast"/>
      <w:ind w:leftChars="-1" w:left="-1" w:hangingChars="1" w:hanging="1"/>
      <w:textAlignment w:val="top"/>
      <w:outlineLvl w:val="0"/>
    </w:pPr>
    <w:rPr>
      <w:rFonts w:ascii="Times New Roman" w:hAnsi="Times New Roman" w:cs="Times New Roman"/>
      <w:color w:val="000000"/>
      <w:position w:val="-1"/>
      <w:sz w:val="24"/>
      <w:szCs w:val="24"/>
      <w:lang w:val="id-ID"/>
    </w:rPr>
  </w:style>
  <w:style w:type="character" w:customStyle="1" w:styleId="BodyTextIndentChar">
    <w:name w:val="Body Text Indent Char"/>
    <w:qFormat/>
    <w:rPr>
      <w:rFonts w:ascii="Calibri" w:hAnsi="Calibri" w:cs="Times New Roman"/>
      <w:w w:val="100"/>
      <w:position w:val="-1"/>
      <w:sz w:val="24"/>
      <w:szCs w:val="24"/>
      <w:vertAlign w:val="baseline"/>
      <w:cs w:val="0"/>
      <w:lang w:val="en-US" w:eastAsia="en-US"/>
    </w:rPr>
  </w:style>
  <w:style w:type="character" w:customStyle="1" w:styleId="hps">
    <w:name w:val="hps"/>
    <w:rPr>
      <w:w w:val="100"/>
      <w:position w:val="-1"/>
      <w:vertAlign w:val="baseline"/>
      <w:cs w:val="0"/>
    </w:rPr>
  </w:style>
  <w:style w:type="paragraph" w:customStyle="1" w:styleId="TOCHeading1">
    <w:name w:val="TOC Heading1"/>
    <w:basedOn w:val="Heading1"/>
    <w:next w:val="Normal"/>
    <w:qFormat/>
    <w:pPr>
      <w:spacing w:after="0"/>
      <w:outlineLvl w:val="9"/>
    </w:pPr>
    <w:rPr>
      <w:rFonts w:ascii="Calibri Light" w:hAnsi="Calibri Light"/>
      <w:color w:val="2E74B5"/>
      <w:lang w:eastAsia="ja-JP"/>
    </w:rPr>
  </w:style>
  <w:style w:type="character" w:customStyle="1" w:styleId="unicode">
    <w:name w:val="unicode"/>
    <w:rPr>
      <w:w w:val="100"/>
      <w:position w:val="-1"/>
      <w:vertAlign w:val="baseline"/>
      <w:cs w:val="0"/>
    </w:rPr>
  </w:style>
  <w:style w:type="paragraph" w:customStyle="1" w:styleId="Bibliography1">
    <w:name w:val="Bibliography1"/>
    <w:basedOn w:val="Normal"/>
    <w:next w:val="Normal"/>
    <w:qFormat/>
    <w:rPr>
      <w:lang w:val="id-ID"/>
    </w:rPr>
  </w:style>
  <w:style w:type="character" w:styleId="PlaceholderText">
    <w:name w:val="Placeholder Text"/>
    <w:uiPriority w:val="99"/>
    <w:rPr>
      <w:color w:val="808080"/>
      <w:w w:val="100"/>
      <w:position w:val="-1"/>
      <w:vertAlign w:val="baseline"/>
      <w:cs w:val="0"/>
    </w:rPr>
  </w:style>
  <w:style w:type="character" w:customStyle="1" w:styleId="A4">
    <w:name w:val="A4"/>
    <w:qFormat/>
    <w:rPr>
      <w:color w:val="000000"/>
      <w:w w:val="100"/>
      <w:position w:val="-1"/>
      <w:vertAlign w:val="baseline"/>
      <w:cs w:val="0"/>
    </w:rPr>
  </w:style>
  <w:style w:type="character" w:customStyle="1" w:styleId="ColorfulList-Accent1Char">
    <w:name w:val="Colorful List - Accent 1 Char"/>
    <w:qFormat/>
    <w:rPr>
      <w:rFonts w:ascii="Cambria" w:eastAsia="Times New Roman" w:hAnsi="Cambria" w:cs="Times New Roman"/>
      <w:w w:val="100"/>
      <w:position w:val="-1"/>
      <w:sz w:val="20"/>
      <w:szCs w:val="20"/>
      <w:vertAlign w:val="baseline"/>
      <w:cs w:val="0"/>
      <w:lang w:bidi="en-US"/>
    </w:rPr>
  </w:style>
  <w:style w:type="character" w:customStyle="1" w:styleId="apple-converted-space">
    <w:name w:val="apple-converted-space"/>
    <w:rPr>
      <w:w w:val="100"/>
      <w:position w:val="-1"/>
      <w:vertAlign w:val="baseline"/>
      <w:cs w:val="0"/>
    </w:rPr>
  </w:style>
  <w:style w:type="character" w:customStyle="1" w:styleId="CommentTextChar">
    <w:name w:val="Comment Text Char"/>
    <w:rPr>
      <w:rFonts w:ascii="Arial" w:eastAsia="Calibri" w:hAnsi="Arial" w:cs="Times New Roman"/>
      <w:w w:val="100"/>
      <w:position w:val="-1"/>
      <w:sz w:val="24"/>
      <w:szCs w:val="24"/>
      <w:vertAlign w:val="baseline"/>
      <w:cs w:val="0"/>
      <w:lang w:eastAsia="en-US"/>
    </w:rPr>
  </w:style>
  <w:style w:type="character" w:customStyle="1" w:styleId="CommentSubjectChar">
    <w:name w:val="Comment Subject Char"/>
    <w:rPr>
      <w:rFonts w:ascii="Arial" w:eastAsia="Calibri" w:hAnsi="Arial" w:cs="Times New Roman"/>
      <w:b/>
      <w:bCs/>
      <w:w w:val="100"/>
      <w:position w:val="-1"/>
      <w:sz w:val="24"/>
      <w:szCs w:val="24"/>
      <w:vertAlign w:val="baseline"/>
      <w:cs w:val="0"/>
      <w:lang w:eastAsia="en-US"/>
    </w:rPr>
  </w:style>
  <w:style w:type="character" w:customStyle="1" w:styleId="BodyTextChar">
    <w:name w:val="Body Text Char"/>
    <w:rPr>
      <w:rFonts w:ascii="Calibri" w:eastAsia="Calibri" w:hAnsi="Calibri" w:cs="Times New Roman"/>
      <w:w w:val="100"/>
      <w:position w:val="-1"/>
      <w:sz w:val="22"/>
      <w:szCs w:val="22"/>
      <w:vertAlign w:val="baseline"/>
      <w:cs w:val="0"/>
      <w:lang w:val="en-US" w:eastAsia="en-US"/>
    </w:rPr>
  </w:style>
  <w:style w:type="table" w:customStyle="1" w:styleId="Style58">
    <w:name w:val="_Style 58"/>
    <w:basedOn w:val="TableNormal"/>
    <w:tblPr>
      <w:tblInd w:w="0" w:type="dxa"/>
      <w:tblCellMar>
        <w:top w:w="0" w:type="dxa"/>
        <w:left w:w="108" w:type="dxa"/>
        <w:bottom w:w="0" w:type="dxa"/>
        <w:right w:w="108" w:type="dxa"/>
      </w:tblCellMar>
    </w:tblPr>
  </w:style>
  <w:style w:type="table" w:customStyle="1" w:styleId="Style59">
    <w:name w:val="_Style 59"/>
    <w:basedOn w:val="TableNormal"/>
    <w:rPr>
      <w:rFonts w:ascii="Cambria" w:eastAsia="Cambria" w:hAnsi="Cambria" w:cs="Cambria"/>
      <w:color w:val="000000"/>
    </w:rPr>
    <w:tblPr>
      <w:tblInd w:w="0" w:type="dxa"/>
      <w:tblCellMar>
        <w:top w:w="0" w:type="dxa"/>
        <w:left w:w="108" w:type="dxa"/>
        <w:bottom w:w="0" w:type="dxa"/>
        <w:right w:w="108" w:type="dxa"/>
      </w:tblCellMar>
    </w:tblPr>
  </w:style>
  <w:style w:type="table" w:styleId="TableGridLight">
    <w:name w:val="Grid Table Light"/>
    <w:basedOn w:val="TableNormal"/>
    <w:uiPriority w:val="40"/>
    <w:rsid w:val="00AC719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55C49"/>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57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Alignment w:val="auto"/>
      <w:outlineLvl w:val="9"/>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semiHidden/>
    <w:rsid w:val="007577BA"/>
    <w:rPr>
      <w:rFonts w:ascii="Courier New" w:eastAsia="Times New Roman" w:hAnsi="Courier New" w:cs="Courier New"/>
    </w:rPr>
  </w:style>
  <w:style w:type="character" w:customStyle="1" w:styleId="y2iqfc">
    <w:name w:val="y2iqfc"/>
    <w:basedOn w:val="DefaultParagraphFont"/>
    <w:rsid w:val="0075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612">
      <w:bodyDiv w:val="1"/>
      <w:marLeft w:val="0"/>
      <w:marRight w:val="0"/>
      <w:marTop w:val="0"/>
      <w:marBottom w:val="0"/>
      <w:divBdr>
        <w:top w:val="none" w:sz="0" w:space="0" w:color="auto"/>
        <w:left w:val="none" w:sz="0" w:space="0" w:color="auto"/>
        <w:bottom w:val="none" w:sz="0" w:space="0" w:color="auto"/>
        <w:right w:val="none" w:sz="0" w:space="0" w:color="auto"/>
      </w:divBdr>
    </w:div>
    <w:div w:id="1203706987">
      <w:bodyDiv w:val="1"/>
      <w:marLeft w:val="0"/>
      <w:marRight w:val="0"/>
      <w:marTop w:val="0"/>
      <w:marBottom w:val="0"/>
      <w:divBdr>
        <w:top w:val="none" w:sz="0" w:space="0" w:color="auto"/>
        <w:left w:val="none" w:sz="0" w:space="0" w:color="auto"/>
        <w:bottom w:val="none" w:sz="0" w:space="0" w:color="auto"/>
        <w:right w:val="none" w:sz="0" w:space="0" w:color="auto"/>
      </w:divBdr>
    </w:div>
    <w:div w:id="2022194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jptam.org/index.php/jptam/issue/view/13" TargetMode="External"/><Relationship Id="rId2" Type="http://schemas.openxmlformats.org/officeDocument/2006/relationships/customXml" Target="../customXml/item2.xml"/><Relationship Id="rId16" Type="http://schemas.openxmlformats.org/officeDocument/2006/relationships/hyperlink" Target="mailto:renny@diniyah.ac,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enny@diniyah.ac,id"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abgiT82tmpOddFdXy5m/FvIvQQ==">AMUW2mXjh32c/WeIyayQ3apjSVKvf/HMmk/l813XWWhm5Gn1eMqqi3U1OpEazNkWXEyl59OHDFpHcK5ONj53V+7pdbs9FrUR0ba+xtHv2ztC0h2G9j/8GoI=</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5017</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X1</cp:lastModifiedBy>
  <cp:revision>5</cp:revision>
  <dcterms:created xsi:type="dcterms:W3CDTF">2023-02-02T17:23:00Z</dcterms:created>
  <dcterms:modified xsi:type="dcterms:W3CDTF">2023-02-03T03:53:00Z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CD4F2D9B16BA460E81C35E65E3425533</vt:lpwstr>
  </property>
</Properties>
</file>